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2" w:rsidRDefault="00607722" w:rsidP="001F592D">
      <w:pPr>
        <w:rPr>
          <w:rFonts w:ascii="Times New Roman" w:hAnsi="Times New Roman" w:cs="Times New Roman"/>
        </w:rPr>
      </w:pPr>
    </w:p>
    <w:p w:rsidR="00607722" w:rsidRDefault="00607722" w:rsidP="001F592D">
      <w:pPr>
        <w:rPr>
          <w:rFonts w:ascii="Times New Roman" w:hAnsi="Times New Roman" w:cs="Times New Roman"/>
        </w:rPr>
      </w:pPr>
    </w:p>
    <w:p w:rsidR="00607722" w:rsidRDefault="00607722" w:rsidP="001F592D">
      <w:pPr>
        <w:rPr>
          <w:rFonts w:ascii="Times New Roman" w:hAnsi="Times New Roman" w:cs="Times New Roman"/>
        </w:rPr>
      </w:pPr>
    </w:p>
    <w:p w:rsidR="0078289C" w:rsidRPr="001F592D" w:rsidRDefault="00273418" w:rsidP="001F592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3D7DEC9" wp14:editId="4B8AA5C0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9C" w:rsidRDefault="0078289C" w:rsidP="006C4AAD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:rsidR="001F592D" w:rsidRPr="002C32AB" w:rsidRDefault="001F592D" w:rsidP="001F5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rFonts w:ascii="Times New Roman" w:eastAsia="Arial Unicode MS" w:hAnsi="Times New Roman" w:cs="Times New Roman"/>
          <w:b/>
          <w:sz w:val="40"/>
          <w:szCs w:val="40"/>
        </w:rPr>
        <w:t>Инструкция по технике безопасности и охране труда</w:t>
      </w:r>
    </w:p>
    <w:p w:rsidR="001F5FDA" w:rsidRDefault="001F5FDA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78289C" w:rsidRDefault="00273418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571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9C" w:rsidRPr="002C32AB">
        <w:rPr>
          <w:rFonts w:ascii="Times New Roman" w:eastAsia="Arial Unicode MS" w:hAnsi="Times New Roman" w:cs="Times New Roman"/>
          <w:b/>
          <w:sz w:val="40"/>
          <w:szCs w:val="40"/>
        </w:rPr>
        <w:t>АГРОНОМИЯ</w:t>
      </w:r>
    </w:p>
    <w:p w:rsidR="002C32AB" w:rsidRPr="002C32AB" w:rsidRDefault="002C32AB" w:rsidP="006C4AAD">
      <w:pPr>
        <w:spacing w:after="0" w:line="240" w:lineRule="auto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273418" w:rsidP="00832EBB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571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9C" w:rsidRPr="009955F8" w:rsidRDefault="0078289C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bCs/>
          <w:sz w:val="72"/>
          <w:szCs w:val="72"/>
        </w:rPr>
      </w:pPr>
    </w:p>
    <w:p w:rsidR="0078289C" w:rsidRPr="009955F8" w:rsidRDefault="0078289C" w:rsidP="00FB1F17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78289C" w:rsidRPr="009955F8" w:rsidRDefault="0078289C" w:rsidP="00832EBB">
      <w:pPr>
        <w:ind w:left="-1701"/>
        <w:rPr>
          <w:rFonts w:ascii="Times New Roman" w:eastAsia="Arial Unicode MS" w:hAnsi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9C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t>Комплект документов по охране труда компетенции</w:t>
      </w:r>
    </w:p>
    <w:p w:rsidR="005F03B4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t>«Агрономия»</w:t>
      </w: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Pr="009955F8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5F03B4" w:rsidRDefault="005F03B4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78289C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Инструкции по охране труда для участников и экспертов чемпионатов </w:t>
      </w:r>
      <w:r w:rsidRPr="00A3090B">
        <w:rPr>
          <w:rFonts w:ascii="Times New Roman" w:hAnsi="Times New Roman" w:cs="Times New Roman"/>
          <w:b/>
          <w:bCs/>
          <w:sz w:val="28"/>
          <w:szCs w:val="28"/>
          <w:lang w:val="en-US"/>
        </w:rPr>
        <w:t>WSR</w:t>
      </w: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следующие разделы:</w:t>
      </w:r>
    </w:p>
    <w:p w:rsidR="0078289C" w:rsidRPr="00A3090B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16"/>
        <w:gridCol w:w="805"/>
      </w:tblGrid>
      <w:tr w:rsidR="0078289C" w:rsidRPr="00B459DD">
        <w:trPr>
          <w:trHeight w:val="5554"/>
        </w:trPr>
        <w:tc>
          <w:tcPr>
            <w:tcW w:w="8916" w:type="dxa"/>
          </w:tcPr>
          <w:p w:rsidR="0078289C" w:rsidRPr="00E0093F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9D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1.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Инструкция по охране труда для участника чемпионата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WSR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по компетенции агрономия</w:t>
            </w:r>
            <w:r w:rsidRPr="00E009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…………………………..</w:t>
            </w:r>
          </w:p>
          <w:p w:rsidR="0078289C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5F03B4" w:rsidRPr="00E0093F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356A14" w:rsidRDefault="00356A14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F98" w:rsidRDefault="00EA3F98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Инструкции по охране труда для экспертов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EA3F98" w:rsidRPr="00E0093F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B459DD" w:rsidRDefault="0078289C" w:rsidP="00B459DD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Fonts w:cs="Times New Roman"/>
                <w:caps/>
                <w:color w:val="5B9BD5"/>
                <w:sz w:val="28"/>
                <w:szCs w:val="28"/>
                <w:lang w:val="ru-RU" w:eastAsia="ru-RU"/>
              </w:rPr>
            </w:pPr>
          </w:p>
        </w:tc>
        <w:tc>
          <w:tcPr>
            <w:tcW w:w="805" w:type="dxa"/>
          </w:tcPr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5B9BD5"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10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12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7E4A72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13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8289C" w:rsidRP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A3F98" w:rsidRDefault="0078289C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Toc450204622"/>
      <w:r w:rsidRPr="009955F8">
        <w:rPr>
          <w:rFonts w:ascii="Times New Roman" w:hAnsi="Times New Roman" w:cs="Times New Roman"/>
        </w:rPr>
        <w:br w:type="page"/>
      </w:r>
      <w:bookmarkEnd w:id="0"/>
    </w:p>
    <w:p w:rsidR="00EA3F98" w:rsidRPr="00C04A7F" w:rsidRDefault="00EA3F98" w:rsidP="00EA3F98">
      <w:pPr>
        <w:pStyle w:val="Default"/>
        <w:jc w:val="center"/>
        <w:rPr>
          <w:b/>
          <w:bCs/>
        </w:rPr>
      </w:pPr>
      <w:r w:rsidRPr="00C04A7F">
        <w:rPr>
          <w:b/>
          <w:bCs/>
        </w:rPr>
        <w:lastRenderedPageBreak/>
        <w:t>Программа инструктажа по охране труда и технике безопасности</w:t>
      </w:r>
    </w:p>
    <w:p w:rsidR="00EA3F98" w:rsidRPr="00C04A7F" w:rsidRDefault="00EA3F98" w:rsidP="00EA3F98">
      <w:pPr>
        <w:pStyle w:val="Default"/>
      </w:pP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6. Основные требования санитарии и личной гигиены.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7. Средства индивидуальной и коллективной защиты, необходимость их использования.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8. Порядок действий при плохом самочувствии или получении травмы. Правила оказания первой помощи. </w:t>
      </w:r>
    </w:p>
    <w:p w:rsidR="00EA3F98" w:rsidRDefault="00EA3F98" w:rsidP="00EA3F98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bookmarkStart w:id="1" w:name="_Toc507427595"/>
    </w:p>
    <w:p w:rsidR="00EA3F98" w:rsidRP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r w:rsidRPr="00EA3F98">
        <w:rPr>
          <w:rFonts w:ascii="Times New Roman" w:hAnsi="Times New Roman"/>
          <w:sz w:val="24"/>
          <w:szCs w:val="28"/>
          <w:lang w:val="ru-RU"/>
        </w:rPr>
        <w:t>Инструкция по охране труда для участников</w:t>
      </w:r>
      <w:bookmarkEnd w:id="1"/>
    </w:p>
    <w:p w:rsidR="00EA3F98" w:rsidRPr="009F2655" w:rsidRDefault="00EA3F98" w:rsidP="00EA3F98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F98" w:rsidRPr="00EA3F98" w:rsidRDefault="00EA3F98" w:rsidP="00EA3F98">
      <w:pPr>
        <w:pStyle w:val="2"/>
        <w:spacing w:before="120"/>
        <w:ind w:firstLine="709"/>
        <w:rPr>
          <w:rFonts w:ascii="Times New Roman" w:hAnsi="Times New Roman"/>
          <w:lang w:val="ru-RU"/>
        </w:rPr>
      </w:pPr>
      <w:bookmarkStart w:id="2" w:name="_Toc507427596"/>
      <w:r w:rsidRPr="00EA3F98">
        <w:rPr>
          <w:rFonts w:ascii="Times New Roman" w:hAnsi="Times New Roman"/>
          <w:lang w:val="ru-RU"/>
        </w:rPr>
        <w:t>1.Общие требования охраны труда</w:t>
      </w:r>
      <w:bookmarkEnd w:id="2"/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</w:t>
      </w:r>
      <w:proofErr w:type="spellStart"/>
      <w:r w:rsidRPr="009F26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F2655">
        <w:rPr>
          <w:rFonts w:ascii="Times New Roman" w:hAnsi="Times New Roman" w:cs="Times New Roman"/>
          <w:sz w:val="28"/>
          <w:szCs w:val="28"/>
        </w:rPr>
        <w:t>» допускаются участники в возрасте от 14 до 18 лет: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2655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9F2655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</w:t>
      </w:r>
      <w:proofErr w:type="spellStart"/>
      <w:r w:rsidRPr="009F26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F2655">
        <w:rPr>
          <w:rFonts w:ascii="Times New Roman" w:hAnsi="Times New Roman" w:cs="Times New Roman"/>
          <w:sz w:val="28"/>
          <w:szCs w:val="28"/>
        </w:rPr>
        <w:t>» допускаются участники не моложе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2655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9F2655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самостоятельно использовать инструмент и </w:t>
      </w:r>
      <w:proofErr w:type="gramStart"/>
      <w:r w:rsidRPr="009F265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F2655">
        <w:rPr>
          <w:rFonts w:ascii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:rsidR="00EA3F98" w:rsidRPr="00EA3F9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791"/>
      </w:tblGrid>
      <w:tr w:rsidR="00EA3F98" w:rsidRPr="00EA3F98" w:rsidTr="00665ED8">
        <w:tc>
          <w:tcPr>
            <w:tcW w:w="9571" w:type="dxa"/>
            <w:gridSpan w:val="2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 хирургический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Игла </w:t>
            </w:r>
            <w:proofErr w:type="spellStart"/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препарировальная</w:t>
            </w:r>
            <w:proofErr w:type="spellEnd"/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гистологическая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 мешочный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BD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с</w:t>
            </w:r>
            <w:r w:rsidR="00BD16D8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Копулировочный</w:t>
            </w:r>
            <w:proofErr w:type="spellEnd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прививочный нож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5E1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ножей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секатор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DB1" w:rsidRPr="00F34DB1" w:rsidRDefault="00F34DB1" w:rsidP="00F34DB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B1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797"/>
      </w:tblGrid>
      <w:tr w:rsidR="00F34DB1" w:rsidRPr="00F34DB1" w:rsidTr="00665ED8">
        <w:tc>
          <w:tcPr>
            <w:tcW w:w="9571" w:type="dxa"/>
            <w:gridSpan w:val="2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1F592D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Струйное МФУ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Метрическая </w:t>
            </w: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ПХ-1МЦ</w:t>
            </w:r>
          </w:p>
          <w:p w:rsidR="00F34DB1" w:rsidRPr="00F34DB1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(ПХ-1М) литровая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мельница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Тестомесилка лабораторная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Отмыватель</w:t>
            </w:r>
            <w:proofErr w:type="spellEnd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деформации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-метр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0D" w:rsidRPr="00F34DB1" w:rsidTr="00665ED8">
        <w:tc>
          <w:tcPr>
            <w:tcW w:w="3774" w:type="dxa"/>
            <w:shd w:val="clear" w:color="auto" w:fill="auto"/>
          </w:tcPr>
          <w:p w:rsidR="00F4730D" w:rsidRPr="005E1E24" w:rsidRDefault="00F4730D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Рефрактометр</w:t>
            </w:r>
          </w:p>
        </w:tc>
        <w:tc>
          <w:tcPr>
            <w:tcW w:w="5797" w:type="dxa"/>
            <w:shd w:val="clear" w:color="auto" w:fill="auto"/>
          </w:tcPr>
          <w:p w:rsidR="00F4730D" w:rsidRPr="00F34DB1" w:rsidRDefault="00F4730D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tabs>
                <w:tab w:val="left" w:pos="1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экшн</w:t>
            </w:r>
            <w:proofErr w:type="spellEnd"/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tabs>
                <w:tab w:val="left" w:pos="1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 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Физические: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режущие и колющие предметы.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Химические: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 w:rsidRPr="00D4572A">
        <w:rPr>
          <w:rFonts w:ascii="Times New Roman" w:hAnsi="Times New Roman" w:cs="Times New Roman"/>
          <w:sz w:val="28"/>
          <w:szCs w:val="28"/>
        </w:rPr>
        <w:t>кали</w:t>
      </w:r>
      <w:r w:rsidR="00D4572A">
        <w:rPr>
          <w:rFonts w:ascii="Times New Roman" w:hAnsi="Times New Roman" w:cs="Times New Roman"/>
          <w:sz w:val="28"/>
          <w:szCs w:val="28"/>
        </w:rPr>
        <w:t>й хлористый</w:t>
      </w:r>
      <w:r w:rsidRPr="005E1E24">
        <w:rPr>
          <w:rFonts w:ascii="Times New Roman" w:hAnsi="Times New Roman" w:cs="Times New Roman"/>
          <w:sz w:val="28"/>
          <w:szCs w:val="28"/>
        </w:rPr>
        <w:t>;</w:t>
      </w:r>
    </w:p>
    <w:p w:rsidR="005E1E24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 этиловый;</w:t>
      </w:r>
    </w:p>
    <w:p w:rsidR="001F5FDA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FDA">
        <w:rPr>
          <w:rFonts w:ascii="Times New Roman" w:hAnsi="Times New Roman" w:cs="Times New Roman"/>
          <w:sz w:val="28"/>
          <w:szCs w:val="28"/>
        </w:rPr>
        <w:t>раствором йода в йодиде калия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D4572A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>
        <w:rPr>
          <w:rFonts w:ascii="Times New Roman" w:hAnsi="Times New Roman" w:cs="Times New Roman"/>
          <w:sz w:val="28"/>
          <w:szCs w:val="28"/>
        </w:rPr>
        <w:t>высокая стрессовая нагрузка;</w:t>
      </w:r>
    </w:p>
    <w:p w:rsidR="00D4572A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 отвлекающих факторов;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5E1E24" w:rsidRPr="005E1E24">
        <w:rPr>
          <w:rFonts w:ascii="Times New Roman" w:hAnsi="Times New Roman" w:cs="Times New Roman"/>
          <w:sz w:val="28"/>
          <w:szCs w:val="28"/>
        </w:rPr>
        <w:t xml:space="preserve">чрезмерное напряжение внимания, </w:t>
      </w:r>
    </w:p>
    <w:p w:rsid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эмоци</w:t>
      </w:r>
      <w:r w:rsidR="00D4572A">
        <w:rPr>
          <w:rFonts w:ascii="Times New Roman" w:hAnsi="Times New Roman" w:cs="Times New Roman"/>
          <w:sz w:val="28"/>
          <w:szCs w:val="28"/>
        </w:rPr>
        <w:t>ональные перегрузки;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сравнение себя с соперниками.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халат;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Pr="005E1E24">
        <w:rPr>
          <w:rFonts w:ascii="Times New Roman" w:hAnsi="Times New Roman" w:cs="Times New Roman"/>
          <w:sz w:val="28"/>
          <w:szCs w:val="28"/>
        </w:rPr>
        <w:t>перчатки резиновые;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>
        <w:rPr>
          <w:rFonts w:ascii="Times New Roman" w:hAnsi="Times New Roman" w:cs="Times New Roman"/>
          <w:sz w:val="28"/>
          <w:szCs w:val="28"/>
        </w:rPr>
        <w:t>перчатки хлопчатобумажные.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запрещено курить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- знак пожарной безопасности (огнетушитель).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lastRenderedPageBreak/>
        <w:t>В помещении склада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5E1E2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E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E2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E1E24">
        <w:rPr>
          <w:rFonts w:ascii="Times New Roman" w:hAnsi="Times New Roman" w:cs="Times New Roman"/>
          <w:sz w:val="28"/>
          <w:szCs w:val="28"/>
        </w:rPr>
        <w:t>.</w:t>
      </w:r>
    </w:p>
    <w:p w:rsidR="00EA3F98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4572A" w:rsidRPr="00D4572A" w:rsidRDefault="00D4572A" w:rsidP="00D4572A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2A">
        <w:rPr>
          <w:rFonts w:ascii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lastRenderedPageBreak/>
        <w:t xml:space="preserve">- ознакомиться с инструментами и оборудованием, 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- ознакомится с инструкциями по применению (при наличии незнакомых устройств).  </w:t>
      </w:r>
    </w:p>
    <w:p w:rsid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191"/>
      </w:tblGrid>
      <w:tr w:rsidR="0037634F" w:rsidRPr="009F2655" w:rsidTr="00665ED8">
        <w:trPr>
          <w:tblHeader/>
        </w:trPr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37634F" w:rsidRPr="000E3ED8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Протереть по необходимости. Поставить на стол от края 3 - 5 см.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Подключить к электричеству.</w:t>
            </w: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Настроить подсветку так чтобы свет попадал в объектив. Опустить предметный столик. Увеличение должно быть минимальным. На предметный столик положить препарат. Поднять столик так чтобы расстояние до объектива было 1 см. Настраиваем четкое изображение с помощью винтов.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и </w:t>
            </w:r>
            <w:proofErr w:type="gramStart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струйное</w:t>
            </w:r>
            <w:proofErr w:type="gramEnd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МФУ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1F592D" w:rsidP="0066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установку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и </w:t>
            </w:r>
            <w:proofErr w:type="gramStart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струйное</w:t>
            </w:r>
            <w:proofErr w:type="gramEnd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МФУ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на горизонтальную поверхность и подключите к источнику питания.  </w:t>
            </w:r>
          </w:p>
          <w:p w:rsidR="0037634F" w:rsidRPr="00DD4D70" w:rsidRDefault="0037634F" w:rsidP="001F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Повторным нажатием кнопки «</w:t>
            </w:r>
            <w:proofErr w:type="spellStart"/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» выключите питание </w:t>
            </w:r>
            <w:r w:rsidR="001F592D"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1F5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эксплуатации весы устанавливаются на ровную неподвижную поверхность. Горизонтальность весов регулируется путем вращения винтовых опор весов и контроля положения воздушного пузырька в ампуле уровня. Весы выровнены, когда пузырек находится в центре черного кольца ампулы.  Перед включением весов платформа должна быть пустой. Необходимо проверить соответствие позиции переключателя на адаптере постоянного тока напряжению в сети. Используется только адаптер с выходом 12V/300mA, входящий в комплект весов. Вставьте вилку адаптера в сеть, а штекер в адаптерный разъем.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DD4D70" w:rsidP="00DD4D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счетчика семян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на горизонтальн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подключите к источнику питания.  Включите.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DD4D70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Метрическая </w:t>
            </w:r>
            <w:proofErr w:type="spellStart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ПЧ-1МЦ (ПХ-1М) литровая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DD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инструкцией к </w:t>
            </w:r>
            <w:proofErr w:type="spellStart"/>
            <w:r w:rsidR="00DD4D70" w:rsidRPr="00DD4D70">
              <w:rPr>
                <w:rFonts w:ascii="Times New Roman" w:hAnsi="Times New Roman" w:cs="Times New Roman"/>
                <w:sz w:val="24"/>
                <w:szCs w:val="24"/>
              </w:rPr>
              <w:t>пурке</w:t>
            </w:r>
            <w:proofErr w:type="spellEnd"/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DD4D70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мельница</w:t>
            </w:r>
            <w:r w:rsidR="001F592D"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1" w:type="dxa"/>
            <w:shd w:val="clear" w:color="auto" w:fill="auto"/>
          </w:tcPr>
          <w:p w:rsidR="00DD4D70" w:rsidRPr="00DD4D70" w:rsidRDefault="00DD4D70" w:rsidP="00DD4D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лабораторную мельницу на наличие повреждений корпуса, рабочей камеры</w:t>
            </w:r>
            <w:proofErr w:type="gramStart"/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 включением лабораторной мельницы в электрическую сеть.</w:t>
            </w:r>
          </w:p>
          <w:p w:rsidR="0037634F" w:rsidRPr="00DD4D70" w:rsidRDefault="00DD4D70" w:rsidP="00DD4D70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</w:pPr>
            <w:r w:rsidRPr="00DD4D70">
              <w:rPr>
                <w:rFonts w:eastAsia="Calibri"/>
                <w:color w:val="000000" w:themeColor="text1"/>
                <w:lang w:eastAsia="en-US"/>
              </w:rPr>
              <w:t xml:space="preserve">Проверить исправность прибора, включив его в сеть с помощью сетевого шнура и тумблера. </w:t>
            </w:r>
          </w:p>
        </w:tc>
      </w:tr>
      <w:tr w:rsidR="00BF0853" w:rsidRPr="00DD4D70" w:rsidTr="00665ED8">
        <w:tc>
          <w:tcPr>
            <w:tcW w:w="3380" w:type="dxa"/>
            <w:shd w:val="clear" w:color="auto" w:fill="auto"/>
          </w:tcPr>
          <w:p w:rsidR="00BF0853" w:rsidRPr="00DD4D70" w:rsidRDefault="00BF0853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Тестомесилка лабораторная</w:t>
            </w:r>
          </w:p>
        </w:tc>
        <w:tc>
          <w:tcPr>
            <w:tcW w:w="6191" w:type="dxa"/>
            <w:shd w:val="clear" w:color="auto" w:fill="auto"/>
          </w:tcPr>
          <w:p w:rsidR="00BF0853" w:rsidRPr="00BF0853" w:rsidRDefault="00BF0853" w:rsidP="00BF08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Осмотреть шнур и вилку аппарата на предмет их повреждений. Осмотреть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тестомесилку</w:t>
            </w: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наличие повреждений корпуса, рабочей камеры</w:t>
            </w:r>
            <w:proofErr w:type="gramStart"/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 включением в электрическую сеть.</w:t>
            </w:r>
          </w:p>
          <w:p w:rsidR="00BF0853" w:rsidRPr="00DD4D70" w:rsidRDefault="00BF0853" w:rsidP="00BF08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Проверить исправность прибора, включив его в сеть с помощью сетевого шнура и тумблера.</w:t>
            </w:r>
          </w:p>
        </w:tc>
      </w:tr>
      <w:tr w:rsidR="00BF0853" w:rsidRPr="00DD4D70" w:rsidTr="00665ED8">
        <w:tc>
          <w:tcPr>
            <w:tcW w:w="3380" w:type="dxa"/>
            <w:shd w:val="clear" w:color="auto" w:fill="auto"/>
          </w:tcPr>
          <w:p w:rsidR="00BF0853" w:rsidRDefault="00BF0853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клейковины</w:t>
            </w:r>
          </w:p>
        </w:tc>
        <w:tc>
          <w:tcPr>
            <w:tcW w:w="6191" w:type="dxa"/>
            <w:shd w:val="clear" w:color="auto" w:fill="auto"/>
          </w:tcPr>
          <w:p w:rsidR="00BF0853" w:rsidRPr="00BF0853" w:rsidRDefault="002B3E34" w:rsidP="002B3E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Запрещается подключать устройство к электросети кабелем с поврежденной вилкой и изоляцией; снимать кожухи устройства и устранять неполадки в устройстве, включенном в электросеть. При эксплуатации устройства не допускается: попадание посторонних предметов в отмывочную камеру; применение иной воды кроме питьевой; просачивание воды между деками, в манжете верхней деки, в месте соединения нижней деки с узлом выставки зазора и в шлангах внутри устройства.</w:t>
            </w:r>
          </w:p>
        </w:tc>
      </w:tr>
      <w:tr w:rsidR="002B3E34" w:rsidRPr="00DD4D70" w:rsidTr="00665ED8">
        <w:tc>
          <w:tcPr>
            <w:tcW w:w="3380" w:type="dxa"/>
            <w:shd w:val="clear" w:color="auto" w:fill="auto"/>
          </w:tcPr>
          <w:p w:rsidR="002B3E34" w:rsidRDefault="002B3E34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деформации клейковины</w:t>
            </w:r>
          </w:p>
        </w:tc>
        <w:tc>
          <w:tcPr>
            <w:tcW w:w="6191" w:type="dxa"/>
            <w:shd w:val="clear" w:color="auto" w:fill="auto"/>
          </w:tcPr>
          <w:p w:rsidR="002B3E34" w:rsidRPr="00505D85" w:rsidRDefault="002B3E34" w:rsidP="002B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работе с прибором допускаются лица, знакомые с паспортом и правилами эксплуатации</w:t>
            </w:r>
          </w:p>
          <w:p w:rsidR="002B3E34" w:rsidRPr="00505D85" w:rsidRDefault="002B3E34" w:rsidP="002B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электроустановок напряжением до 1000 В.</w:t>
            </w:r>
          </w:p>
          <w:p w:rsidR="002B3E34" w:rsidRDefault="002B3E34" w:rsidP="002B3E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Запрещается проводить ремонт прибора, не отключив его от сети питания.</w:t>
            </w:r>
          </w:p>
        </w:tc>
      </w:tr>
      <w:tr w:rsidR="00505D85" w:rsidRPr="00DD4D70" w:rsidTr="00665ED8">
        <w:tc>
          <w:tcPr>
            <w:tcW w:w="3380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6191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инструкцией к рН метру</w:t>
            </w:r>
          </w:p>
        </w:tc>
      </w:tr>
      <w:tr w:rsidR="00F32BFB" w:rsidRPr="00DD4D70" w:rsidTr="00665ED8">
        <w:tc>
          <w:tcPr>
            <w:tcW w:w="3380" w:type="dxa"/>
            <w:shd w:val="clear" w:color="auto" w:fill="auto"/>
          </w:tcPr>
          <w:p w:rsidR="00F32BFB" w:rsidRPr="00505D85" w:rsidRDefault="00F32BFB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</w:t>
            </w:r>
          </w:p>
        </w:tc>
        <w:tc>
          <w:tcPr>
            <w:tcW w:w="6191" w:type="dxa"/>
            <w:shd w:val="clear" w:color="auto" w:fill="auto"/>
          </w:tcPr>
          <w:p w:rsidR="00F32BFB" w:rsidRPr="00505D85" w:rsidRDefault="00F32BFB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Для измерения показателя преломления и средней дисперсии неагрессивных жидкостей и твердых тел.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pStyle w:val="aff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D4D70">
              <w:t>Заполнить резервуар спиртом. Подрезать при необходимости фитиль. Зажечь.</w:t>
            </w:r>
          </w:p>
        </w:tc>
      </w:tr>
    </w:tbl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одежду: застегнуть обшлага рукавов, заправить одежду и застегнуть ее на все пуговицы, подготовить перчатки.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lastRenderedPageBreak/>
        <w:t>- осмотреть и привести в порядок рабочее место, средства индивидуальной защиты;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505D85" w:rsidRPr="00505D85" w:rsidRDefault="00505D85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 w:rsidRPr="00505D85">
        <w:rPr>
          <w:rFonts w:ascii="Times New Roman" w:hAnsi="Times New Roman" w:cs="Times New Roman"/>
          <w:sz w:val="28"/>
          <w:szCs w:val="28"/>
        </w:rPr>
        <w:tab/>
      </w:r>
    </w:p>
    <w:p w:rsidR="00505D85" w:rsidRPr="00505D85" w:rsidRDefault="00505D85" w:rsidP="00505D85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Toc507427598"/>
      <w:r w:rsidRPr="00505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3"/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170"/>
      </w:tblGrid>
      <w:tr w:rsidR="00505D85" w:rsidRPr="00505D85" w:rsidTr="00665ED8">
        <w:trPr>
          <w:tblHeader/>
        </w:trPr>
        <w:tc>
          <w:tcPr>
            <w:tcW w:w="2401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E36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Скальпель хирургический, игла </w:t>
            </w:r>
            <w:proofErr w:type="spellStart"/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препарировальная</w:t>
            </w:r>
            <w:proofErr w:type="spellEnd"/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Во избежание ранений необходимо быть предельно внимательным и  осторожным. Нельзя проверять лезвие на остроту. С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кальпель держать таким образом, чтобы ладонь лежала поверх рукоятки.  Разрезы делать только по направлению к себе или</w:t>
            </w:r>
            <w:r w:rsidRPr="00505D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слева направо. При работе хирургические инструменты можно брать только за ручки,  после окончания работы класть их заостренными концами от себя.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секатор</w:t>
            </w:r>
            <w:r w:rsidR="00C6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6BC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капулировочный</w:t>
            </w:r>
            <w:proofErr w:type="spellEnd"/>
            <w:r w:rsidR="00C6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нож, ножовка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работ нужно проверить исправность инструментов (режущие части должны быть остро заточены, рукоятки – надежно закреплены);</w:t>
            </w:r>
          </w:p>
          <w:p w:rsid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–  при обрезке следует беречь руки и ноги, чтобы не поранить их острыми краями инструментов;</w:t>
            </w:r>
          </w:p>
          <w:p w:rsidR="00C66BCB" w:rsidRPr="00505D85" w:rsidRDefault="00C66BCB" w:rsidP="001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нельзя бросать инструменты, лучше передавать их из рук в руки;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после окончания работы следует убрать инвентарь в отведенное для него место.</w:t>
            </w:r>
            <w:r w:rsidR="00130AA0" w:rsidRPr="0025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рук рекомендуется применять перчатки</w:t>
            </w:r>
            <w:r w:rsidR="0013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изучении препаратов под микроскопом необходимо снимать очки.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Не делать резких поворотов головой вблизи тубуса микроскопа, чтобы не повредить глаза, лицо.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3.Переносить микроскоп надо так, чтобы одна рука снизу поддерживала ножку (башмак), а другая удерживала </w:t>
            </w:r>
            <w:proofErr w:type="spellStart"/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тубусодержатель</w:t>
            </w:r>
            <w:proofErr w:type="spellEnd"/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Щуп мешочный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35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6BCB">
              <w:rPr>
                <w:rFonts w:ascii="Times New Roman" w:hAnsi="Times New Roman" w:cs="Times New Roman"/>
                <w:sz w:val="24"/>
                <w:szCs w:val="24"/>
              </w:rPr>
              <w:t>уп следует держать в горизонтальном положении, острие щупа должно быть заключено в футляр, чтобы исключить возможность укола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5" w:rsidRPr="00505D85" w:rsidTr="00665ED8">
        <w:trPr>
          <w:trHeight w:val="629"/>
        </w:trPr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 взвешивании запрещено насыпать химические вещества непосредственно на чашку весов.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исправность прибора на рабочем месте. 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Спиртовую горелку следует содержать в чистоте, заправлять спиртом вдали от открытых источников огня, не допускать сильного нагревания резервуара; нельзя оставлять зажженную спиртовку без присмотра.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Зажженную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переносить с места на место, нельзя также зажигать одну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от другой. Для зажигания спиртовки пользуйтесь спичками. Гасить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только одним способом — накрывать пламя фитиля колпачком.</w:t>
            </w:r>
          </w:p>
        </w:tc>
      </w:tr>
      <w:tr w:rsidR="00F32BFB" w:rsidRPr="00505D85" w:rsidTr="00665ED8">
        <w:tc>
          <w:tcPr>
            <w:tcW w:w="2401" w:type="dxa"/>
            <w:shd w:val="clear" w:color="auto" w:fill="auto"/>
          </w:tcPr>
          <w:p w:rsidR="00F32BFB" w:rsidRPr="00505D85" w:rsidRDefault="00F32BF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Рефрактометр</w:t>
            </w:r>
          </w:p>
        </w:tc>
        <w:tc>
          <w:tcPr>
            <w:tcW w:w="7170" w:type="dxa"/>
            <w:shd w:val="clear" w:color="auto" w:fill="auto"/>
          </w:tcPr>
          <w:p w:rsidR="00F32BFB" w:rsidRPr="00505D85" w:rsidRDefault="00F32BFB" w:rsidP="00F32BF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F32B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снятии </w:t>
            </w:r>
            <w:r w:rsidRPr="00F32B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мерений</w:t>
            </w:r>
            <w:r w:rsidRPr="00F32B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F32B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рефрактометра</w:t>
            </w:r>
            <w:r w:rsidRPr="00F32BF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 необходимо снимать очки</w:t>
            </w:r>
            <w:bookmarkStart w:id="5" w:name="_GoBack"/>
            <w:bookmarkEnd w:id="5"/>
          </w:p>
        </w:tc>
      </w:tr>
    </w:tbl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130AA0" w:rsidRPr="00130AA0" w:rsidRDefault="00130AA0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_Toc507427599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 Требования охраны труда в аварийных ситуациях</w:t>
      </w:r>
      <w:bookmarkEnd w:id="6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</w:t>
      </w:r>
      <w:r w:rsidRPr="00130AA0">
        <w:rPr>
          <w:rFonts w:ascii="Times New Roman" w:hAnsi="Times New Roman" w:cs="Times New Roman"/>
          <w:sz w:val="28"/>
          <w:szCs w:val="28"/>
        </w:rPr>
        <w:lastRenderedPageBreak/>
        <w:t>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FD" w:rsidRPr="00130AA0" w:rsidRDefault="00D566FD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Toc507427600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7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65ED8" w:rsidRDefault="00665ED8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507427601"/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охране труда для экспертов</w:t>
      </w:r>
      <w:bookmarkEnd w:id="8"/>
    </w:p>
    <w:p w:rsidR="00130AA0" w:rsidRPr="00130AA0" w:rsidRDefault="00130AA0" w:rsidP="00130AA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9" w:name="_Toc507427602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1.Общие требования охраны труда</w:t>
      </w:r>
      <w:bookmarkEnd w:id="9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D566FD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 Эксперт обязан четко соблюдать: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Физические: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горячие растворы;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ультрафиолетовое излучение.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Химические: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щелочи;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кислоты.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Pr="00130AA0">
        <w:rPr>
          <w:rFonts w:cs="Times New Roman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 xml:space="preserve">эмоциональные перегрузки.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халат;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перчатки;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запрещено курить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знак пожарной безопасности (огнетушитель).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4C7FDA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130AA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30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AA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130AA0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0" w:name="_Toc507427603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2.Требования охраны труда перед началом работы</w:t>
      </w:r>
      <w:bookmarkEnd w:id="10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30AA0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1" w:name="_Toc507427604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3.Требования охраны труда во время работы</w:t>
      </w:r>
      <w:bookmarkEnd w:id="11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130AA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30AA0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 загромождать верхние панели устройств бумагами и посторонними предметами;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-запрещается перемещать аппараты </w:t>
      </w:r>
      <w:proofErr w:type="gramStart"/>
      <w:r w:rsidRPr="00130AA0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130AA0">
        <w:rPr>
          <w:rFonts w:ascii="Times New Roman" w:hAnsi="Times New Roman" w:cs="Times New Roman"/>
          <w:sz w:val="28"/>
          <w:szCs w:val="28"/>
        </w:rPr>
        <w:t xml:space="preserve"> в сеть;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130AA0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130AA0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 просыпанный тонер, носитель немедленно собрать пылесосом или влажной ветошью.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пользоваться любой документацией </w:t>
      </w:r>
      <w:proofErr w:type="gramStart"/>
      <w:r w:rsidRPr="00130AA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30AA0">
        <w:rPr>
          <w:rFonts w:ascii="Times New Roman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</w:t>
      </w:r>
      <w:r w:rsidR="002A017B">
        <w:rPr>
          <w:rFonts w:ascii="Times New Roman" w:hAnsi="Times New Roman" w:cs="Times New Roman"/>
          <w:sz w:val="28"/>
          <w:szCs w:val="28"/>
        </w:rPr>
        <w:t>езких движений, смотря под ноги.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2" w:name="_Toc507427605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Требования охраны труда в аварийных ситуациях</w:t>
      </w:r>
      <w:bookmarkEnd w:id="12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30AA0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3" w:name="_Toc507427606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5.Требование охраны труда по окончании работ</w:t>
      </w:r>
      <w:bookmarkEnd w:id="13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5.1. Отключить электрические приборы, оборудование, инструмент и устройства от источника питания.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30AA0" w:rsidRPr="00130AA0" w:rsidRDefault="00130AA0" w:rsidP="0013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7634F" w:rsidRPr="00DD4D70" w:rsidRDefault="0037634F" w:rsidP="00D4572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98" w:rsidRDefault="00EA3F98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</w:p>
    <w:sectPr w:rsidR="00EA3F98" w:rsidSect="00A3090B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8F" w:rsidRDefault="00F4238F" w:rsidP="00970F49">
      <w:pPr>
        <w:spacing w:after="0" w:line="240" w:lineRule="auto"/>
      </w:pPr>
      <w:r>
        <w:separator/>
      </w:r>
    </w:p>
  </w:endnote>
  <w:endnote w:type="continuationSeparator" w:id="0">
    <w:p w:rsidR="00F4238F" w:rsidRDefault="00F4238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665ED8" w:rsidRPr="00B459D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665ED8" w:rsidRPr="00B459DD">
      <w:trPr>
        <w:jc w:val="center"/>
      </w:trPr>
      <w:tc>
        <w:tcPr>
          <w:tcW w:w="5954" w:type="dxa"/>
          <w:vAlign w:val="center"/>
        </w:tcPr>
        <w:p w:rsidR="00665ED8" w:rsidRPr="00B459DD" w:rsidRDefault="00665ED8" w:rsidP="00154750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665ED8" w:rsidRPr="00B459DD" w:rsidRDefault="00665ED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B459DD">
            <w:rPr>
              <w:caps/>
              <w:sz w:val="18"/>
              <w:szCs w:val="18"/>
            </w:rPr>
            <w:fldChar w:fldCharType="begin"/>
          </w:r>
          <w:r w:rsidRPr="00B459DD">
            <w:rPr>
              <w:caps/>
              <w:sz w:val="18"/>
              <w:szCs w:val="18"/>
            </w:rPr>
            <w:instrText>PAGE   \* MERGEFORMAT</w:instrText>
          </w:r>
          <w:r w:rsidRPr="00B459DD">
            <w:rPr>
              <w:caps/>
              <w:sz w:val="18"/>
              <w:szCs w:val="18"/>
            </w:rPr>
            <w:fldChar w:fldCharType="separate"/>
          </w:r>
          <w:r w:rsidR="00F32BFB">
            <w:rPr>
              <w:caps/>
              <w:noProof/>
              <w:sz w:val="18"/>
              <w:szCs w:val="18"/>
            </w:rPr>
            <w:t>11</w:t>
          </w:r>
          <w:r w:rsidRPr="00B459DD">
            <w:rPr>
              <w:caps/>
              <w:sz w:val="18"/>
              <w:szCs w:val="18"/>
            </w:rPr>
            <w:fldChar w:fldCharType="end"/>
          </w:r>
        </w:p>
      </w:tc>
    </w:tr>
  </w:tbl>
  <w:p w:rsidR="00665ED8" w:rsidRDefault="00665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8F" w:rsidRDefault="00F4238F" w:rsidP="00970F49">
      <w:pPr>
        <w:spacing w:after="0" w:line="240" w:lineRule="auto"/>
      </w:pPr>
      <w:r>
        <w:separator/>
      </w:r>
    </w:p>
  </w:footnote>
  <w:footnote w:type="continuationSeparator" w:id="0">
    <w:p w:rsidR="00F4238F" w:rsidRDefault="00F4238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FFF688" wp14:editId="64A199A8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Pr="00B45AA4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19BF6C39"/>
    <w:multiLevelType w:val="multilevel"/>
    <w:tmpl w:val="C99CE6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>
    <w:nsid w:val="1D395840"/>
    <w:multiLevelType w:val="multilevel"/>
    <w:tmpl w:val="1DFEECB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457B3"/>
    <w:multiLevelType w:val="singleLevel"/>
    <w:tmpl w:val="5E5080A0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44821"/>
    <w:multiLevelType w:val="multilevel"/>
    <w:tmpl w:val="5E48892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15D47"/>
    <w:multiLevelType w:val="multilevel"/>
    <w:tmpl w:val="86C0ED2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B53CCD"/>
    <w:multiLevelType w:val="multilevel"/>
    <w:tmpl w:val="95428A48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62C92"/>
    <w:multiLevelType w:val="multilevel"/>
    <w:tmpl w:val="DB7E341C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3745C2"/>
    <w:multiLevelType w:val="multilevel"/>
    <w:tmpl w:val="454495D4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74FA1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E296F"/>
    <w:multiLevelType w:val="multilevel"/>
    <w:tmpl w:val="A6B62CD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F17F1"/>
    <w:multiLevelType w:val="singleLevel"/>
    <w:tmpl w:val="3B9E8170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B3DC8"/>
    <w:multiLevelType w:val="multilevel"/>
    <w:tmpl w:val="EB3C04BE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8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B7D0F"/>
    <w:multiLevelType w:val="hybridMultilevel"/>
    <w:tmpl w:val="022CC160"/>
    <w:lvl w:ilvl="0" w:tplc="5A108A8C">
      <w:start w:val="1"/>
      <w:numFmt w:val="decimal"/>
      <w:lvlText w:val="%1."/>
      <w:lvlJc w:val="left"/>
      <w:pPr>
        <w:ind w:left="1921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635B1"/>
    <w:multiLevelType w:val="hybridMultilevel"/>
    <w:tmpl w:val="92E6EF42"/>
    <w:lvl w:ilvl="0" w:tplc="5A108A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046"/>
    <w:multiLevelType w:val="multilevel"/>
    <w:tmpl w:val="E81C226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27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3"/>
  </w:num>
  <w:num w:numId="17">
    <w:abstractNumId w:val="8"/>
  </w:num>
  <w:num w:numId="18">
    <w:abstractNumId w:val="16"/>
  </w:num>
  <w:num w:numId="19">
    <w:abstractNumId w:val="26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8"/>
  </w:num>
  <w:num w:numId="27">
    <w:abstractNumId w:val="29"/>
  </w:num>
  <w:num w:numId="28">
    <w:abstractNumId w:val="31"/>
  </w:num>
  <w:num w:numId="29">
    <w:abstractNumId w:val="21"/>
  </w:num>
  <w:num w:numId="30">
    <w:abstractNumId w:val="30"/>
  </w:num>
  <w:num w:numId="31">
    <w:abstractNumId w:val="24"/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4FA8"/>
    <w:rsid w:val="00016D27"/>
    <w:rsid w:val="00056CDE"/>
    <w:rsid w:val="00062E59"/>
    <w:rsid w:val="00066406"/>
    <w:rsid w:val="00070BEE"/>
    <w:rsid w:val="00096B58"/>
    <w:rsid w:val="000A1F96"/>
    <w:rsid w:val="000A3E90"/>
    <w:rsid w:val="000B3397"/>
    <w:rsid w:val="000C17F8"/>
    <w:rsid w:val="000C5164"/>
    <w:rsid w:val="000D342F"/>
    <w:rsid w:val="000D74AA"/>
    <w:rsid w:val="000E1E9F"/>
    <w:rsid w:val="001024BE"/>
    <w:rsid w:val="00113317"/>
    <w:rsid w:val="00127743"/>
    <w:rsid w:val="00130AA0"/>
    <w:rsid w:val="00140D50"/>
    <w:rsid w:val="00145EFE"/>
    <w:rsid w:val="001465D7"/>
    <w:rsid w:val="00154750"/>
    <w:rsid w:val="00172D68"/>
    <w:rsid w:val="0017612A"/>
    <w:rsid w:val="001A631E"/>
    <w:rsid w:val="001B775F"/>
    <w:rsid w:val="001D4687"/>
    <w:rsid w:val="001F38A4"/>
    <w:rsid w:val="001F592D"/>
    <w:rsid w:val="001F5C90"/>
    <w:rsid w:val="001F5FDA"/>
    <w:rsid w:val="00220E70"/>
    <w:rsid w:val="00230F32"/>
    <w:rsid w:val="002329F8"/>
    <w:rsid w:val="002461F4"/>
    <w:rsid w:val="00273418"/>
    <w:rsid w:val="00280AC0"/>
    <w:rsid w:val="00281638"/>
    <w:rsid w:val="0029547E"/>
    <w:rsid w:val="002A017B"/>
    <w:rsid w:val="002A15ED"/>
    <w:rsid w:val="002B1426"/>
    <w:rsid w:val="002B289B"/>
    <w:rsid w:val="002B3E34"/>
    <w:rsid w:val="002B4239"/>
    <w:rsid w:val="002C32AB"/>
    <w:rsid w:val="002C47D1"/>
    <w:rsid w:val="002F2906"/>
    <w:rsid w:val="002F6EBA"/>
    <w:rsid w:val="003057E7"/>
    <w:rsid w:val="00333911"/>
    <w:rsid w:val="00334165"/>
    <w:rsid w:val="00356A14"/>
    <w:rsid w:val="00366844"/>
    <w:rsid w:val="0037634F"/>
    <w:rsid w:val="003827FA"/>
    <w:rsid w:val="003934F8"/>
    <w:rsid w:val="00397A1B"/>
    <w:rsid w:val="003A21C8"/>
    <w:rsid w:val="003A58F5"/>
    <w:rsid w:val="003A6768"/>
    <w:rsid w:val="003D1E51"/>
    <w:rsid w:val="003F084A"/>
    <w:rsid w:val="003F5651"/>
    <w:rsid w:val="004254FE"/>
    <w:rsid w:val="00426B66"/>
    <w:rsid w:val="0044354A"/>
    <w:rsid w:val="0044354F"/>
    <w:rsid w:val="00444224"/>
    <w:rsid w:val="004662CE"/>
    <w:rsid w:val="00471AC5"/>
    <w:rsid w:val="004749FA"/>
    <w:rsid w:val="004917C4"/>
    <w:rsid w:val="004A07A5"/>
    <w:rsid w:val="004A48DB"/>
    <w:rsid w:val="004A73D8"/>
    <w:rsid w:val="004B692B"/>
    <w:rsid w:val="004C7FDA"/>
    <w:rsid w:val="004D096E"/>
    <w:rsid w:val="004D0983"/>
    <w:rsid w:val="004D23CD"/>
    <w:rsid w:val="004E7905"/>
    <w:rsid w:val="004F38F9"/>
    <w:rsid w:val="00505D85"/>
    <w:rsid w:val="005079E7"/>
    <w:rsid w:val="00510059"/>
    <w:rsid w:val="00544310"/>
    <w:rsid w:val="00554CBB"/>
    <w:rsid w:val="005560AC"/>
    <w:rsid w:val="0056194A"/>
    <w:rsid w:val="005646DE"/>
    <w:rsid w:val="00591067"/>
    <w:rsid w:val="0059407E"/>
    <w:rsid w:val="005A4FB3"/>
    <w:rsid w:val="005B0DEC"/>
    <w:rsid w:val="005C4F98"/>
    <w:rsid w:val="005C6A23"/>
    <w:rsid w:val="005D2B66"/>
    <w:rsid w:val="005E1E24"/>
    <w:rsid w:val="005E2D71"/>
    <w:rsid w:val="005E30DC"/>
    <w:rsid w:val="005F03B4"/>
    <w:rsid w:val="00607722"/>
    <w:rsid w:val="00610DFB"/>
    <w:rsid w:val="00615270"/>
    <w:rsid w:val="00622C9E"/>
    <w:rsid w:val="006258FE"/>
    <w:rsid w:val="0062789A"/>
    <w:rsid w:val="0063396F"/>
    <w:rsid w:val="00637468"/>
    <w:rsid w:val="0064491A"/>
    <w:rsid w:val="00644A18"/>
    <w:rsid w:val="00652327"/>
    <w:rsid w:val="00653B50"/>
    <w:rsid w:val="00665ED8"/>
    <w:rsid w:val="0067137B"/>
    <w:rsid w:val="00681DB6"/>
    <w:rsid w:val="006873B8"/>
    <w:rsid w:val="006B0FEA"/>
    <w:rsid w:val="006C4AAD"/>
    <w:rsid w:val="006C6D6D"/>
    <w:rsid w:val="006C7A3B"/>
    <w:rsid w:val="0071430C"/>
    <w:rsid w:val="007270B2"/>
    <w:rsid w:val="00727F97"/>
    <w:rsid w:val="007354F5"/>
    <w:rsid w:val="0074372D"/>
    <w:rsid w:val="007735DC"/>
    <w:rsid w:val="00774E10"/>
    <w:rsid w:val="007756E6"/>
    <w:rsid w:val="0078289C"/>
    <w:rsid w:val="007A6888"/>
    <w:rsid w:val="007B0DCC"/>
    <w:rsid w:val="007B2222"/>
    <w:rsid w:val="007C6177"/>
    <w:rsid w:val="007D3601"/>
    <w:rsid w:val="007E4A72"/>
    <w:rsid w:val="007F0B71"/>
    <w:rsid w:val="007F0CBA"/>
    <w:rsid w:val="007F5106"/>
    <w:rsid w:val="00805775"/>
    <w:rsid w:val="008207DF"/>
    <w:rsid w:val="00832EBB"/>
    <w:rsid w:val="00834734"/>
    <w:rsid w:val="00835BF6"/>
    <w:rsid w:val="008437E3"/>
    <w:rsid w:val="00855CD5"/>
    <w:rsid w:val="0086378C"/>
    <w:rsid w:val="00873145"/>
    <w:rsid w:val="00873E98"/>
    <w:rsid w:val="00881DD2"/>
    <w:rsid w:val="00882B54"/>
    <w:rsid w:val="008835C7"/>
    <w:rsid w:val="008B560B"/>
    <w:rsid w:val="008D0BB0"/>
    <w:rsid w:val="008D6DCF"/>
    <w:rsid w:val="008E0707"/>
    <w:rsid w:val="008E2A67"/>
    <w:rsid w:val="008E4601"/>
    <w:rsid w:val="008F3400"/>
    <w:rsid w:val="009018F0"/>
    <w:rsid w:val="00902B5E"/>
    <w:rsid w:val="00953113"/>
    <w:rsid w:val="00970F49"/>
    <w:rsid w:val="009764A5"/>
    <w:rsid w:val="009931F0"/>
    <w:rsid w:val="00995146"/>
    <w:rsid w:val="009955F8"/>
    <w:rsid w:val="009967C1"/>
    <w:rsid w:val="009B7F07"/>
    <w:rsid w:val="009C721D"/>
    <w:rsid w:val="009D6F46"/>
    <w:rsid w:val="009E706B"/>
    <w:rsid w:val="009F093D"/>
    <w:rsid w:val="009F4498"/>
    <w:rsid w:val="009F57C0"/>
    <w:rsid w:val="00A0282E"/>
    <w:rsid w:val="00A12467"/>
    <w:rsid w:val="00A20580"/>
    <w:rsid w:val="00A27EE4"/>
    <w:rsid w:val="00A3090B"/>
    <w:rsid w:val="00A42832"/>
    <w:rsid w:val="00A57976"/>
    <w:rsid w:val="00A80D56"/>
    <w:rsid w:val="00A87627"/>
    <w:rsid w:val="00A91D4B"/>
    <w:rsid w:val="00AA2B8A"/>
    <w:rsid w:val="00AA58C7"/>
    <w:rsid w:val="00AA7399"/>
    <w:rsid w:val="00AC39D9"/>
    <w:rsid w:val="00AE45DD"/>
    <w:rsid w:val="00AE6AB7"/>
    <w:rsid w:val="00AE7A32"/>
    <w:rsid w:val="00B0213B"/>
    <w:rsid w:val="00B162B5"/>
    <w:rsid w:val="00B206D7"/>
    <w:rsid w:val="00B236AD"/>
    <w:rsid w:val="00B40FFB"/>
    <w:rsid w:val="00B4196F"/>
    <w:rsid w:val="00B45392"/>
    <w:rsid w:val="00B459DD"/>
    <w:rsid w:val="00B45AA4"/>
    <w:rsid w:val="00B464DB"/>
    <w:rsid w:val="00B53372"/>
    <w:rsid w:val="00B6447F"/>
    <w:rsid w:val="00BA2CF0"/>
    <w:rsid w:val="00BA5040"/>
    <w:rsid w:val="00BC3813"/>
    <w:rsid w:val="00BC7808"/>
    <w:rsid w:val="00BD16D8"/>
    <w:rsid w:val="00BF0853"/>
    <w:rsid w:val="00BF6F29"/>
    <w:rsid w:val="00C05DB8"/>
    <w:rsid w:val="00C06EBC"/>
    <w:rsid w:val="00C258D4"/>
    <w:rsid w:val="00C344FC"/>
    <w:rsid w:val="00C43590"/>
    <w:rsid w:val="00C66BCB"/>
    <w:rsid w:val="00C7590D"/>
    <w:rsid w:val="00C93155"/>
    <w:rsid w:val="00C95538"/>
    <w:rsid w:val="00CA1BE8"/>
    <w:rsid w:val="00CA4EE3"/>
    <w:rsid w:val="00CA5357"/>
    <w:rsid w:val="00CA6CCD"/>
    <w:rsid w:val="00CB4F4D"/>
    <w:rsid w:val="00CC4FF6"/>
    <w:rsid w:val="00CC50B7"/>
    <w:rsid w:val="00CD1F7E"/>
    <w:rsid w:val="00CD6B68"/>
    <w:rsid w:val="00CE2C90"/>
    <w:rsid w:val="00CE420C"/>
    <w:rsid w:val="00CE67E1"/>
    <w:rsid w:val="00CF4440"/>
    <w:rsid w:val="00D12ABD"/>
    <w:rsid w:val="00D16F4B"/>
    <w:rsid w:val="00D2075B"/>
    <w:rsid w:val="00D22D9A"/>
    <w:rsid w:val="00D37CEC"/>
    <w:rsid w:val="00D41269"/>
    <w:rsid w:val="00D45007"/>
    <w:rsid w:val="00D4572A"/>
    <w:rsid w:val="00D4716F"/>
    <w:rsid w:val="00D566FD"/>
    <w:rsid w:val="00D775E0"/>
    <w:rsid w:val="00D93B43"/>
    <w:rsid w:val="00D9441B"/>
    <w:rsid w:val="00DB5D02"/>
    <w:rsid w:val="00DB6B19"/>
    <w:rsid w:val="00DD4D70"/>
    <w:rsid w:val="00DE39D8"/>
    <w:rsid w:val="00DE5614"/>
    <w:rsid w:val="00E0093F"/>
    <w:rsid w:val="00E10111"/>
    <w:rsid w:val="00E10AEA"/>
    <w:rsid w:val="00E11029"/>
    <w:rsid w:val="00E141FE"/>
    <w:rsid w:val="00E213BD"/>
    <w:rsid w:val="00E26712"/>
    <w:rsid w:val="00E33465"/>
    <w:rsid w:val="00E368F3"/>
    <w:rsid w:val="00E534F7"/>
    <w:rsid w:val="00E65CA7"/>
    <w:rsid w:val="00E857D6"/>
    <w:rsid w:val="00EA0163"/>
    <w:rsid w:val="00EA0C3A"/>
    <w:rsid w:val="00EA3F98"/>
    <w:rsid w:val="00EB2779"/>
    <w:rsid w:val="00ED18F9"/>
    <w:rsid w:val="00ED53C9"/>
    <w:rsid w:val="00EE159A"/>
    <w:rsid w:val="00F00772"/>
    <w:rsid w:val="00F07DF7"/>
    <w:rsid w:val="00F1662D"/>
    <w:rsid w:val="00F27932"/>
    <w:rsid w:val="00F30090"/>
    <w:rsid w:val="00F32BFB"/>
    <w:rsid w:val="00F34DB1"/>
    <w:rsid w:val="00F4238F"/>
    <w:rsid w:val="00F44B59"/>
    <w:rsid w:val="00F4730D"/>
    <w:rsid w:val="00F54BE0"/>
    <w:rsid w:val="00F6025D"/>
    <w:rsid w:val="00F63E44"/>
    <w:rsid w:val="00F672B2"/>
    <w:rsid w:val="00F753FA"/>
    <w:rsid w:val="00F77EBA"/>
    <w:rsid w:val="00F83D10"/>
    <w:rsid w:val="00F91712"/>
    <w:rsid w:val="00F96457"/>
    <w:rsid w:val="00FB1F17"/>
    <w:rsid w:val="00FC0010"/>
    <w:rsid w:val="00FD20D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46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uiPriority w:val="99"/>
    <w:qFormat/>
    <w:rsid w:val="00B45AA4"/>
    <w:rPr>
      <w:rFonts w:eastAsia="Times New Roman" w:cs="Calibri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DE39D8"/>
    <w:rPr>
      <w:vertAlign w:val="superscript"/>
    </w:rPr>
  </w:style>
  <w:style w:type="character" w:styleId="af7">
    <w:name w:val="FollowedHyperlink"/>
    <w:basedOn w:val="a2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uiPriority w:val="99"/>
    <w:locked/>
    <w:rsid w:val="003827FA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260">
    <w:name w:val="Основной текст (2)_6"/>
    <w:basedOn w:val="a1"/>
    <w:link w:val="26"/>
    <w:uiPriority w:val="99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uiPriority w:val="99"/>
    <w:locked/>
    <w:rsid w:val="003827FA"/>
    <w:rPr>
      <w:rFonts w:ascii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_2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00">
    <w:name w:val="Основной текст (2) + Полужирный_0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Полужирный_1"/>
    <w:basedOn w:val="26"/>
    <w:uiPriority w:val="99"/>
    <w:rsid w:val="003827FA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33">
    <w:name w:val="Заголовок №3"/>
    <w:basedOn w:val="a1"/>
    <w:link w:val="32"/>
    <w:uiPriority w:val="99"/>
    <w:rsid w:val="003827FA"/>
    <w:pPr>
      <w:widowControl w:val="0"/>
      <w:shd w:val="clear" w:color="auto" w:fill="FFFFFF"/>
      <w:spacing w:before="540" w:after="60" w:line="240" w:lineRule="atLeast"/>
      <w:ind w:hanging="620"/>
      <w:jc w:val="both"/>
      <w:outlineLvl w:val="2"/>
    </w:pPr>
    <w:rPr>
      <w:rFonts w:ascii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uiPriority w:val="99"/>
    <w:locked/>
    <w:rsid w:val="0080577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805775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800">
    <w:name w:val="Основной текст (8)_0"/>
    <w:basedOn w:val="a1"/>
    <w:link w:val="81"/>
    <w:uiPriority w:val="99"/>
    <w:rsid w:val="00805775"/>
    <w:pPr>
      <w:widowControl w:val="0"/>
      <w:shd w:val="clear" w:color="auto" w:fill="FFFFFF"/>
      <w:spacing w:before="240" w:after="60" w:line="240" w:lineRule="atLeast"/>
      <w:ind w:hanging="320"/>
      <w:jc w:val="both"/>
    </w:pPr>
    <w:rPr>
      <w:rFonts w:ascii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uiPriority w:val="99"/>
    <w:rsid w:val="000C17F8"/>
    <w:rPr>
      <w:rFonts w:ascii="Segoe UI" w:hAnsi="Segoe UI" w:cs="Segoe U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styleId="aff8">
    <w:name w:val="Strong"/>
    <w:basedOn w:val="a2"/>
    <w:uiPriority w:val="99"/>
    <w:qFormat/>
    <w:rsid w:val="00062E59"/>
    <w:rPr>
      <w:b/>
      <w:bCs/>
    </w:rPr>
  </w:style>
  <w:style w:type="paragraph" w:customStyle="1" w:styleId="13">
    <w:name w:val="1ОСНОВНОЙ ТЕКСТ"/>
    <w:basedOn w:val="a1"/>
    <w:link w:val="15"/>
    <w:uiPriority w:val="99"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uiPriority w:val="99"/>
    <w:locked/>
    <w:rsid w:val="00014FA8"/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EA3F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rmal (Web)"/>
    <w:basedOn w:val="a1"/>
    <w:uiPriority w:val="99"/>
    <w:unhideWhenUsed/>
    <w:locked/>
    <w:rsid w:val="003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46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uiPriority w:val="99"/>
    <w:qFormat/>
    <w:rsid w:val="00B45AA4"/>
    <w:rPr>
      <w:rFonts w:eastAsia="Times New Roman" w:cs="Calibri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DE39D8"/>
    <w:rPr>
      <w:vertAlign w:val="superscript"/>
    </w:rPr>
  </w:style>
  <w:style w:type="character" w:styleId="af7">
    <w:name w:val="FollowedHyperlink"/>
    <w:basedOn w:val="a2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uiPriority w:val="99"/>
    <w:locked/>
    <w:rsid w:val="003827FA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260">
    <w:name w:val="Основной текст (2)_6"/>
    <w:basedOn w:val="a1"/>
    <w:link w:val="26"/>
    <w:uiPriority w:val="99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uiPriority w:val="99"/>
    <w:locked/>
    <w:rsid w:val="003827FA"/>
    <w:rPr>
      <w:rFonts w:ascii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_2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00">
    <w:name w:val="Основной текст (2) + Полужирный_0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Полужирный_1"/>
    <w:basedOn w:val="26"/>
    <w:uiPriority w:val="99"/>
    <w:rsid w:val="003827FA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33">
    <w:name w:val="Заголовок №3"/>
    <w:basedOn w:val="a1"/>
    <w:link w:val="32"/>
    <w:uiPriority w:val="99"/>
    <w:rsid w:val="003827FA"/>
    <w:pPr>
      <w:widowControl w:val="0"/>
      <w:shd w:val="clear" w:color="auto" w:fill="FFFFFF"/>
      <w:spacing w:before="540" w:after="60" w:line="240" w:lineRule="atLeast"/>
      <w:ind w:hanging="620"/>
      <w:jc w:val="both"/>
      <w:outlineLvl w:val="2"/>
    </w:pPr>
    <w:rPr>
      <w:rFonts w:ascii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uiPriority w:val="99"/>
    <w:locked/>
    <w:rsid w:val="0080577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805775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800">
    <w:name w:val="Основной текст (8)_0"/>
    <w:basedOn w:val="a1"/>
    <w:link w:val="81"/>
    <w:uiPriority w:val="99"/>
    <w:rsid w:val="00805775"/>
    <w:pPr>
      <w:widowControl w:val="0"/>
      <w:shd w:val="clear" w:color="auto" w:fill="FFFFFF"/>
      <w:spacing w:before="240" w:after="60" w:line="240" w:lineRule="atLeast"/>
      <w:ind w:hanging="320"/>
      <w:jc w:val="both"/>
    </w:pPr>
    <w:rPr>
      <w:rFonts w:ascii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uiPriority w:val="99"/>
    <w:rsid w:val="000C17F8"/>
    <w:rPr>
      <w:rFonts w:ascii="Segoe UI" w:hAnsi="Segoe UI" w:cs="Segoe U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styleId="aff8">
    <w:name w:val="Strong"/>
    <w:basedOn w:val="a2"/>
    <w:uiPriority w:val="99"/>
    <w:qFormat/>
    <w:rsid w:val="00062E59"/>
    <w:rPr>
      <w:b/>
      <w:bCs/>
    </w:rPr>
  </w:style>
  <w:style w:type="paragraph" w:customStyle="1" w:styleId="13">
    <w:name w:val="1ОСНОВНОЙ ТЕКСТ"/>
    <w:basedOn w:val="a1"/>
    <w:link w:val="15"/>
    <w:uiPriority w:val="99"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uiPriority w:val="99"/>
    <w:locked/>
    <w:rsid w:val="00014FA8"/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EA3F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rmal (Web)"/>
    <w:basedOn w:val="a1"/>
    <w:uiPriority w:val="99"/>
    <w:unhideWhenUsed/>
    <w:locked/>
    <w:rsid w:val="003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21</cp:revision>
  <cp:lastPrinted>2017-12-26T12:14:00Z</cp:lastPrinted>
  <dcterms:created xsi:type="dcterms:W3CDTF">2018-09-09T20:23:00Z</dcterms:created>
  <dcterms:modified xsi:type="dcterms:W3CDTF">2020-09-07T10:07:00Z</dcterms:modified>
</cp:coreProperties>
</file>