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5B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Код специальности и приобретаемая квалификация</w:t>
      </w: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701DCE" w:rsidTr="00701DCE"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3191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Приобретаемая квалификация</w:t>
            </w:r>
          </w:p>
        </w:tc>
      </w:tr>
      <w:tr w:rsidR="00701DCE" w:rsidRPr="00701DCE" w:rsidTr="00701DCE"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3190" w:type="dxa"/>
          </w:tcPr>
          <w:p w:rsidR="00701DCE" w:rsidRPr="00701DCE" w:rsidRDefault="00701DCE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191" w:type="dxa"/>
          </w:tcPr>
          <w:p w:rsidR="00701DCE" w:rsidRPr="00701DCE" w:rsidRDefault="00E07B66" w:rsidP="00701DCE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</w:tc>
      </w:tr>
    </w:tbl>
    <w:p w:rsid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Код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профессии</w:t>
      </w:r>
      <w:r w:rsidRPr="00701D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приобретаемая квалификация</w:t>
      </w:r>
    </w:p>
    <w:p w:rsidR="00701DCE" w:rsidRDefault="00701DCE" w:rsidP="00701D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2354"/>
        <w:gridCol w:w="3096"/>
        <w:gridCol w:w="4121"/>
      </w:tblGrid>
      <w:tr w:rsidR="00701DCE" w:rsidTr="00E07B66">
        <w:tc>
          <w:tcPr>
            <w:tcW w:w="2354" w:type="dxa"/>
          </w:tcPr>
          <w:p w:rsidR="00701DCE" w:rsidRPr="00701DCE" w:rsidRDefault="00701DCE" w:rsidP="00701DCE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3096" w:type="dxa"/>
          </w:tcPr>
          <w:p w:rsidR="00701DCE" w:rsidRPr="00701DCE" w:rsidRDefault="00701DCE" w:rsidP="003557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121" w:type="dxa"/>
          </w:tcPr>
          <w:p w:rsidR="00701DCE" w:rsidRPr="00701DCE" w:rsidRDefault="00701DCE" w:rsidP="0035573B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DCE">
              <w:rPr>
                <w:rFonts w:ascii="Times New Roman" w:hAnsi="Times New Roman" w:cs="Times New Roman"/>
                <w:sz w:val="28"/>
                <w:szCs w:val="28"/>
              </w:rPr>
              <w:t>Приобретаемая квалификация</w:t>
            </w:r>
          </w:p>
        </w:tc>
      </w:tr>
      <w:tr w:rsidR="00701DCE" w:rsidRPr="00701DCE" w:rsidTr="00E07B66">
        <w:tc>
          <w:tcPr>
            <w:tcW w:w="2354" w:type="dxa"/>
          </w:tcPr>
          <w:p w:rsidR="00701DCE" w:rsidRPr="00701DCE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096" w:type="dxa"/>
          </w:tcPr>
          <w:p w:rsidR="00701DCE" w:rsidRPr="00701DCE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4121" w:type="dxa"/>
          </w:tcPr>
          <w:p w:rsidR="00E07B66" w:rsidRDefault="00701DCE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 w:rsidR="00E07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01DCE" w:rsidRPr="00701DCE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</w:tr>
      <w:tr w:rsidR="00E07B66" w:rsidRPr="00701DCE" w:rsidTr="00E07B66">
        <w:tc>
          <w:tcPr>
            <w:tcW w:w="2354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35.01.11</w:t>
            </w:r>
          </w:p>
        </w:tc>
        <w:tc>
          <w:tcPr>
            <w:tcW w:w="3096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сельскохозяйственного производства </w:t>
            </w:r>
          </w:p>
        </w:tc>
        <w:tc>
          <w:tcPr>
            <w:tcW w:w="4121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ЖИВОТНОВОДЧЕСКИХ КОМПЛЕКСОВ И МЕХАНИЗИРОВАННЫХ ФЕРМ;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СЕЛЬСКОХОЗЯЙСТВЕННЫХ МАШИН И ОБОРУДОВАНИЯ; ТРАКТОРИСТ-МАШИНИСТ СЕЛЬСКОХОЗЯЙСТВЕННОГО ПРОИЗВОДСТВА;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КАТ. «В», «С»</w:t>
            </w:r>
          </w:p>
        </w:tc>
      </w:tr>
      <w:tr w:rsidR="00E07B66" w:rsidRPr="00701DCE" w:rsidTr="00E07B66">
        <w:tc>
          <w:tcPr>
            <w:tcW w:w="2354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35.01.13</w:t>
            </w:r>
          </w:p>
        </w:tc>
        <w:tc>
          <w:tcPr>
            <w:tcW w:w="3096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 машинист сельскохозяйственного производства  </w:t>
            </w:r>
          </w:p>
        </w:tc>
        <w:tc>
          <w:tcPr>
            <w:tcW w:w="4121" w:type="dxa"/>
          </w:tcPr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ТРАКТОРИСТ-МАШИНИСТ СЕЛЬСКОХОЗЯЙСТВЕННОГО ПРОИЗВОДСТВА; </w:t>
            </w:r>
          </w:p>
          <w:p w:rsidR="00E07B66" w:rsidRDefault="00E07B66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 КАТ. «С»</w:t>
            </w:r>
          </w:p>
        </w:tc>
      </w:tr>
      <w:tr w:rsidR="008C5842" w:rsidRPr="00701DCE" w:rsidTr="00E07B66">
        <w:tc>
          <w:tcPr>
            <w:tcW w:w="2354" w:type="dxa"/>
          </w:tcPr>
          <w:p w:rsidR="008C5842" w:rsidRDefault="008C5842" w:rsidP="008C5842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16675, 12391</w:t>
            </w:r>
          </w:p>
        </w:tc>
        <w:tc>
          <w:tcPr>
            <w:tcW w:w="3096" w:type="dxa"/>
          </w:tcPr>
          <w:p w:rsidR="008C5842" w:rsidRDefault="008C5842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изготовитель пищевых полуфабрикатов</w:t>
            </w:r>
          </w:p>
        </w:tc>
        <w:tc>
          <w:tcPr>
            <w:tcW w:w="4121" w:type="dxa"/>
          </w:tcPr>
          <w:p w:rsidR="008C5842" w:rsidRDefault="008C5842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</w:t>
            </w:r>
          </w:p>
          <w:p w:rsidR="008C5842" w:rsidRDefault="008C5842" w:rsidP="0035573B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ИЗГОТОВИТЕЛЬ ПИЩЕВЫХ ПОЛУФАБРИКАТОВ</w:t>
            </w:r>
          </w:p>
        </w:tc>
      </w:tr>
    </w:tbl>
    <w:p w:rsidR="00701DCE" w:rsidRPr="00701DCE" w:rsidRDefault="00701DCE" w:rsidP="00701DCE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701DCE" w:rsidRPr="00701DCE" w:rsidSect="00D9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DCE"/>
    <w:rsid w:val="002E4834"/>
    <w:rsid w:val="002E7E42"/>
    <w:rsid w:val="00307417"/>
    <w:rsid w:val="004E1337"/>
    <w:rsid w:val="004E5D68"/>
    <w:rsid w:val="00701DCE"/>
    <w:rsid w:val="00771F98"/>
    <w:rsid w:val="008C5842"/>
    <w:rsid w:val="00960771"/>
    <w:rsid w:val="00D039E9"/>
    <w:rsid w:val="00D9595B"/>
    <w:rsid w:val="00DD539E"/>
    <w:rsid w:val="00E07B66"/>
    <w:rsid w:val="00E15FDE"/>
    <w:rsid w:val="00EC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1DCE"/>
    <w:pPr>
      <w:spacing w:line="240" w:lineRule="auto"/>
    </w:pPr>
  </w:style>
  <w:style w:type="table" w:styleId="a4">
    <w:name w:val="Table Grid"/>
    <w:basedOn w:val="a1"/>
    <w:uiPriority w:val="59"/>
    <w:rsid w:val="00701D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УМР</dc:creator>
  <cp:lastModifiedBy>УМР</cp:lastModifiedBy>
  <cp:revision>3</cp:revision>
  <dcterms:created xsi:type="dcterms:W3CDTF">2019-11-14T07:40:00Z</dcterms:created>
  <dcterms:modified xsi:type="dcterms:W3CDTF">2022-02-08T04:44:00Z</dcterms:modified>
</cp:coreProperties>
</file>