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4D72B" w14:textId="77777777"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DAF468A" w14:textId="77777777"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83205A1" w14:textId="77777777" w:rsidR="00692EA8" w:rsidRDefault="00692EA8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20EE81A" w14:textId="77777777"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0EAF59B" w14:textId="77777777"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0DCEBB6" w14:textId="77777777"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64B8BFF" w14:textId="6B0363E7" w:rsidR="000B6320" w:rsidRDefault="000B6320" w:rsidP="000B63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7FA">
        <w:rPr>
          <w:rFonts w:ascii="Times New Roman" w:hAnsi="Times New Roman" w:cs="Times New Roman"/>
          <w:b/>
          <w:sz w:val="32"/>
          <w:szCs w:val="32"/>
        </w:rPr>
        <w:t xml:space="preserve">ПЛАН ЗАСТРОЙКИ </w:t>
      </w:r>
    </w:p>
    <w:p w14:paraId="7C1C92A5" w14:textId="528C20BD" w:rsidR="002C155C" w:rsidRPr="003A77FA" w:rsidRDefault="002C155C" w:rsidP="000B632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КОМПЕТЕНЦИИ</w:t>
      </w:r>
    </w:p>
    <w:p w14:paraId="5B4683A3" w14:textId="6DD9E9B8" w:rsidR="003A77FA" w:rsidRPr="00166DC1" w:rsidRDefault="000B6320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6DC1"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B8EAEF" wp14:editId="2F19D8F2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7BE">
        <w:rPr>
          <w:rFonts w:ascii="Times New Roman" w:hAnsi="Times New Roman" w:cs="Times New Roman"/>
          <w:color w:val="FF0000"/>
          <w:sz w:val="28"/>
          <w:szCs w:val="28"/>
        </w:rPr>
        <w:t>«ВЕТЕРИНАРИЯ</w:t>
      </w:r>
      <w:r w:rsidR="00166DC1" w:rsidRPr="00166DC1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166DC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3A77FA" w:rsidRPr="00166DC1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3B34E16D" w14:textId="64D934F8" w:rsidR="000E1B8C" w:rsidRDefault="002D57BE" w:rsidP="003A77FA">
      <w:pPr>
        <w:jc w:val="center"/>
      </w:pPr>
      <w:r w:rsidRPr="002D57B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5B03C6B" wp14:editId="7A66998A">
            <wp:simplePos x="0" y="0"/>
            <wp:positionH relativeFrom="column">
              <wp:posOffset>-809625</wp:posOffset>
            </wp:positionH>
            <wp:positionV relativeFrom="paragraph">
              <wp:posOffset>0</wp:posOffset>
            </wp:positionV>
            <wp:extent cx="7286378" cy="8426450"/>
            <wp:effectExtent l="0" t="0" r="0" b="0"/>
            <wp:wrapTight wrapText="bothSides">
              <wp:wrapPolygon edited="0">
                <wp:start x="0" y="0"/>
                <wp:lineTo x="0" y="21535"/>
                <wp:lineTo x="21517" y="21535"/>
                <wp:lineTo x="21517" y="0"/>
                <wp:lineTo x="0" y="0"/>
              </wp:wrapPolygon>
            </wp:wrapTight>
            <wp:docPr id="2" name="Рисунок 2" descr="C:\Users\79166\OneDrive\Рабочий стол\Ветеринария-V3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66\OneDrive\Рабочий стол\Ветеринария-V3-_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378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B8C" w:rsidSect="00D91A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37DA3" w14:textId="77777777" w:rsidR="00A17F65" w:rsidRDefault="00A17F65" w:rsidP="00CC7BFC">
      <w:r>
        <w:separator/>
      </w:r>
    </w:p>
  </w:endnote>
  <w:endnote w:type="continuationSeparator" w:id="0">
    <w:p w14:paraId="617B2022" w14:textId="77777777" w:rsidR="00A17F65" w:rsidRDefault="00A17F65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9F1C" w14:textId="77777777" w:rsidR="00166DC1" w:rsidRDefault="00166DC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663"/>
      <w:gridCol w:w="2162"/>
    </w:tblGrid>
    <w:tr w:rsidR="00CC7BFC" w:rsidRPr="00832EBB" w14:paraId="302E80FF" w14:textId="77777777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14:paraId="4D622EBF" w14:textId="77777777"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14:paraId="4AA828B5" w14:textId="77777777"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14:paraId="723A01F2" w14:textId="77777777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14:paraId="031776EE" w14:textId="431D6CD7" w:rsidR="00CC7BFC" w:rsidRPr="009955F8" w:rsidRDefault="00692EA8" w:rsidP="00CC7BFC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Ворлдскли</w:t>
              </w:r>
              <w:r w:rsidR="005B5D0E">
                <w:rPr>
                  <w:rFonts w:ascii="Times New Roman" w:hAnsi="Times New Roman" w:cs="Times New Roman"/>
                  <w:sz w:val="18"/>
                  <w:szCs w:val="18"/>
                </w:rPr>
                <w:t>ис</w:t>
              </w:r>
              <w:proofErr w:type="spellEnd"/>
              <w:r w:rsidR="005B5D0E"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(Компетенция «Ветеринария»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14:paraId="363A3618" w14:textId="38824DEC" w:rsidR="00CC7BFC" w:rsidRPr="00832EBB" w:rsidRDefault="00CC7BFC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5B5D0E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36699FD8" w14:textId="5A01AC07" w:rsidR="00CC7BFC" w:rsidRDefault="005B5D0E" w:rsidP="00692EA8">
    <w:pPr>
      <w:pStyle w:val="a5"/>
    </w:pPr>
    <w:r>
      <w:t>Данный план застройки компетенции «Ветеринария» является рекомендуемым. Размеры и расположение зон могут быть изменены организаторами чемпионата.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825"/>
    </w:tblGrid>
    <w:tr w:rsidR="000B6320" w:rsidRPr="00832EBB" w14:paraId="2E53631C" w14:textId="77777777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14:paraId="250E3D53" w14:textId="77777777"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14:paraId="4071AB7C" w14:textId="77777777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14:paraId="500DE75D" w14:textId="6600A837" w:rsidR="000B6320" w:rsidRPr="009955F8" w:rsidRDefault="005B5D0E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Ворлдсклиис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(Компетенция «Ветеринария»)</w:t>
              </w:r>
            </w:p>
          </w:tc>
        </w:sdtContent>
      </w:sdt>
    </w:tr>
  </w:tbl>
  <w:p w14:paraId="63CC7F93" w14:textId="77777777"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7551B995" wp14:editId="5B497EB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1C243" w14:textId="77777777" w:rsidR="00A17F65" w:rsidRDefault="00A17F65" w:rsidP="00CC7BFC">
      <w:r>
        <w:separator/>
      </w:r>
    </w:p>
  </w:footnote>
  <w:footnote w:type="continuationSeparator" w:id="0">
    <w:p w14:paraId="0202DF7E" w14:textId="77777777" w:rsidR="00A17F65" w:rsidRDefault="00A17F65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CF20F" w14:textId="77777777" w:rsidR="00166DC1" w:rsidRDefault="00166DC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2A9CF" w14:textId="77777777"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382E824E" wp14:editId="6B49CA8B">
          <wp:simplePos x="0" y="0"/>
          <wp:positionH relativeFrom="column">
            <wp:posOffset>8798560</wp:posOffset>
          </wp:positionH>
          <wp:positionV relativeFrom="paragraph">
            <wp:posOffset>-182880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1EB08" w14:textId="77777777" w:rsidR="00692EA8" w:rsidRDefault="00692EA8">
    <w:pPr>
      <w:pStyle w:val="a3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5408" behindDoc="1" locked="0" layoutInCell="1" allowOverlap="1" wp14:anchorId="08EC1908" wp14:editId="6488F5FC">
          <wp:simplePos x="0" y="0"/>
          <wp:positionH relativeFrom="margin">
            <wp:posOffset>4336415</wp:posOffset>
          </wp:positionH>
          <wp:positionV relativeFrom="margin">
            <wp:posOffset>-529590</wp:posOffset>
          </wp:positionV>
          <wp:extent cx="1905000" cy="1394460"/>
          <wp:effectExtent l="0" t="0" r="0" b="0"/>
          <wp:wrapTight wrapText="bothSides">
            <wp:wrapPolygon edited="0">
              <wp:start x="11880" y="0"/>
              <wp:lineTo x="10800" y="1475"/>
              <wp:lineTo x="12960" y="4721"/>
              <wp:lineTo x="10152" y="5311"/>
              <wp:lineTo x="9720" y="6197"/>
              <wp:lineTo x="10368" y="9443"/>
              <wp:lineTo x="0" y="13869"/>
              <wp:lineTo x="0" y="21246"/>
              <wp:lineTo x="8856" y="21246"/>
              <wp:lineTo x="8640" y="18885"/>
              <wp:lineTo x="13824" y="18885"/>
              <wp:lineTo x="17928" y="16820"/>
              <wp:lineTo x="17496" y="14164"/>
              <wp:lineTo x="18792" y="9443"/>
              <wp:lineTo x="17712" y="3246"/>
              <wp:lineTo x="15552" y="885"/>
              <wp:lineTo x="12960" y="0"/>
              <wp:lineTo x="11880" y="0"/>
            </wp:wrapPolygon>
          </wp:wrapTight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FC"/>
    <w:rsid w:val="000B6320"/>
    <w:rsid w:val="000E1B8C"/>
    <w:rsid w:val="001001F9"/>
    <w:rsid w:val="001024C3"/>
    <w:rsid w:val="00166DC1"/>
    <w:rsid w:val="002C155C"/>
    <w:rsid w:val="002D57BE"/>
    <w:rsid w:val="003A77FA"/>
    <w:rsid w:val="00412520"/>
    <w:rsid w:val="004555DC"/>
    <w:rsid w:val="005B5D0E"/>
    <w:rsid w:val="00655CF0"/>
    <w:rsid w:val="00692EA8"/>
    <w:rsid w:val="00733BB0"/>
    <w:rsid w:val="007A6086"/>
    <w:rsid w:val="008757F2"/>
    <w:rsid w:val="008A3682"/>
    <w:rsid w:val="0097698A"/>
    <w:rsid w:val="00A011D6"/>
    <w:rsid w:val="00A17F65"/>
    <w:rsid w:val="00A35B5E"/>
    <w:rsid w:val="00B87114"/>
    <w:rsid w:val="00CC7BFC"/>
    <w:rsid w:val="00D9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44502"/>
  <w15:chartTrackingRefBased/>
  <w15:docId w15:val="{900E07C0-45F7-A44D-920F-336DD23D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«Ворлдсклиис Россия» (Компетенция «Ветеринария»)</dc:creator>
  <cp:keywords/>
  <dc:description/>
  <cp:lastModifiedBy>Яна Львова</cp:lastModifiedBy>
  <cp:revision>3</cp:revision>
  <dcterms:created xsi:type="dcterms:W3CDTF">2021-08-22T11:49:00Z</dcterms:created>
  <dcterms:modified xsi:type="dcterms:W3CDTF">2021-09-08T06:49:00Z</dcterms:modified>
</cp:coreProperties>
</file>