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87" w:rsidRDefault="000C7287" w:rsidP="00501D14">
      <w:pPr>
        <w:pStyle w:val="a3"/>
        <w:spacing w:before="57"/>
        <w:ind w:left="3229" w:right="1749" w:hanging="268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C165E" wp14:editId="59F2F781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14287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hrough>
            <wp:docPr id="1" name="Рисунок 1" descr="Более 150 тыс. студентов станут участниками стратегической инициативы « Профессионалитет» в 2022 году — Шоьл тавы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50 тыс. студентов станут участниками стратегической инициативы « Профессионалитет» в 2022 году — Шоьл тавы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35">
        <w:t>Контрольные цифры приема</w:t>
      </w:r>
    </w:p>
    <w:p w:rsidR="000C7287" w:rsidRDefault="00501D14" w:rsidP="00501D14">
      <w:pPr>
        <w:pStyle w:val="a3"/>
        <w:spacing w:before="57"/>
        <w:ind w:left="2410" w:right="809" w:hanging="1870"/>
        <w:rPr>
          <w:spacing w:val="-87"/>
        </w:rPr>
      </w:pPr>
      <w:r>
        <w:t xml:space="preserve">               </w:t>
      </w:r>
      <w:r w:rsidR="00C55C35">
        <w:t>на 2022-2023 учебный год по</w:t>
      </w:r>
    </w:p>
    <w:p w:rsidR="00F20926" w:rsidRDefault="00501D14" w:rsidP="00501D14">
      <w:pPr>
        <w:pStyle w:val="a3"/>
        <w:spacing w:before="57"/>
        <w:ind w:left="5529" w:right="809" w:hanging="2835"/>
      </w:pPr>
      <w:r>
        <w:t xml:space="preserve">    </w:t>
      </w:r>
      <w:r w:rsidR="00C55C35">
        <w:t>ФП</w:t>
      </w:r>
      <w:r w:rsidR="00C55C35">
        <w:rPr>
          <w:spacing w:val="-3"/>
        </w:rPr>
        <w:t xml:space="preserve"> </w:t>
      </w:r>
      <w:r w:rsidR="00C55C35">
        <w:t>«</w:t>
      </w:r>
      <w:proofErr w:type="spellStart"/>
      <w:r w:rsidR="00C55C35">
        <w:t>Профессионалитет</w:t>
      </w:r>
      <w:proofErr w:type="spellEnd"/>
      <w:r w:rsidR="00C55C35">
        <w:t>»</w:t>
      </w:r>
    </w:p>
    <w:p w:rsidR="00501D14" w:rsidRPr="00501D14" w:rsidRDefault="00501D14" w:rsidP="00501D14">
      <w:pPr>
        <w:pStyle w:val="a3"/>
        <w:spacing w:before="57"/>
        <w:ind w:left="5529" w:right="809" w:hanging="2835"/>
        <w:rPr>
          <w:color w:val="FF0000"/>
        </w:rPr>
      </w:pPr>
      <w:r>
        <w:rPr>
          <w:color w:val="FF0000"/>
        </w:rPr>
        <w:t xml:space="preserve">                 </w:t>
      </w:r>
      <w:bookmarkStart w:id="0" w:name="_GoBack"/>
      <w:bookmarkEnd w:id="0"/>
      <w:r w:rsidRPr="00501D14">
        <w:rPr>
          <w:color w:val="FF0000"/>
        </w:rPr>
        <w:t>БЮДЖЕТ</w:t>
      </w:r>
    </w:p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07"/>
        <w:gridCol w:w="1815"/>
        <w:gridCol w:w="1080"/>
        <w:gridCol w:w="1354"/>
        <w:gridCol w:w="1824"/>
        <w:gridCol w:w="1200"/>
      </w:tblGrid>
      <w:tr w:rsidR="00F20926">
        <w:trPr>
          <w:trHeight w:val="661"/>
        </w:trPr>
        <w:tc>
          <w:tcPr>
            <w:tcW w:w="739" w:type="dxa"/>
          </w:tcPr>
          <w:p w:rsidR="00F20926" w:rsidRDefault="00C55C35">
            <w:pPr>
              <w:pStyle w:val="TableParagraph"/>
              <w:spacing w:before="56" w:line="237" w:lineRule="auto"/>
              <w:ind w:left="201" w:right="16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07" w:type="dxa"/>
          </w:tcPr>
          <w:p w:rsidR="00F20926" w:rsidRDefault="00C55C35">
            <w:pPr>
              <w:pStyle w:val="TableParagraph"/>
              <w:spacing w:before="61" w:line="235" w:lineRule="auto"/>
              <w:ind w:left="624" w:right="338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 код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1815" w:type="dxa"/>
          </w:tcPr>
          <w:p w:rsidR="00F20926" w:rsidRDefault="00C55C35">
            <w:pPr>
              <w:pStyle w:val="TableParagraph"/>
              <w:spacing w:before="61" w:line="235" w:lineRule="auto"/>
              <w:ind w:left="225" w:right="175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Приобретаемая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квалификация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61" w:line="235" w:lineRule="auto"/>
              <w:ind w:left="115" w:right="94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61" w:line="235" w:lineRule="auto"/>
              <w:ind w:left="116" w:right="100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Базовое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образование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61" w:line="235" w:lineRule="auto"/>
              <w:ind w:left="260" w:right="22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200" w:type="dxa"/>
          </w:tcPr>
          <w:p w:rsidR="00F20926" w:rsidRDefault="00C55C35">
            <w:pPr>
              <w:pStyle w:val="TableParagraph"/>
              <w:spacing w:before="61" w:line="235" w:lineRule="auto"/>
              <w:ind w:left="390" w:right="37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</w:p>
        </w:tc>
      </w:tr>
      <w:tr w:rsidR="00F20926">
        <w:trPr>
          <w:trHeight w:val="1137"/>
        </w:trPr>
        <w:tc>
          <w:tcPr>
            <w:tcW w:w="739" w:type="dxa"/>
          </w:tcPr>
          <w:p w:rsidR="00F20926" w:rsidRDefault="00C55C35">
            <w:pPr>
              <w:pStyle w:val="TableParagraph"/>
              <w:ind w:left="26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07" w:type="dxa"/>
          </w:tcPr>
          <w:p w:rsidR="00F20926" w:rsidRDefault="00C55C3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36.02.01</w:t>
            </w:r>
          </w:p>
          <w:p w:rsidR="00F20926" w:rsidRDefault="00C55C35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Ветеринария</w:t>
            </w:r>
          </w:p>
        </w:tc>
        <w:tc>
          <w:tcPr>
            <w:tcW w:w="1815" w:type="dxa"/>
          </w:tcPr>
          <w:p w:rsidR="00F20926" w:rsidRDefault="00C55C35">
            <w:pPr>
              <w:pStyle w:val="TableParagraph"/>
              <w:spacing w:line="276" w:lineRule="auto"/>
              <w:ind w:left="356" w:right="7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Ветеринарный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фельдшер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200" w:type="dxa"/>
          </w:tcPr>
          <w:p w:rsidR="00F20926" w:rsidRDefault="00C55C35">
            <w:pPr>
              <w:pStyle w:val="TableParagraph"/>
              <w:ind w:left="457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20926">
        <w:trPr>
          <w:trHeight w:val="858"/>
        </w:trPr>
        <w:tc>
          <w:tcPr>
            <w:tcW w:w="739" w:type="dxa"/>
          </w:tcPr>
          <w:p w:rsidR="00F20926" w:rsidRDefault="00C55C35">
            <w:pPr>
              <w:pStyle w:val="TableParagraph"/>
              <w:spacing w:before="39"/>
              <w:ind w:left="26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07" w:type="dxa"/>
          </w:tcPr>
          <w:p w:rsidR="00F20926" w:rsidRDefault="00C55C35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36.02.01</w:t>
            </w:r>
          </w:p>
          <w:p w:rsidR="00F20926" w:rsidRDefault="00C55C35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Ветеринария</w:t>
            </w:r>
          </w:p>
        </w:tc>
        <w:tc>
          <w:tcPr>
            <w:tcW w:w="1815" w:type="dxa"/>
          </w:tcPr>
          <w:p w:rsidR="00F20926" w:rsidRDefault="00C55C35">
            <w:pPr>
              <w:pStyle w:val="TableParagraph"/>
              <w:spacing w:before="39" w:line="276" w:lineRule="auto"/>
              <w:ind w:left="356" w:right="7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Ветеринарный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фельдшер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39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39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39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200" w:type="dxa"/>
          </w:tcPr>
          <w:p w:rsidR="00F20926" w:rsidRDefault="00C55C35">
            <w:pPr>
              <w:pStyle w:val="TableParagraph"/>
              <w:spacing w:before="39"/>
              <w:ind w:left="457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20926">
        <w:trPr>
          <w:trHeight w:val="374"/>
        </w:trPr>
        <w:tc>
          <w:tcPr>
            <w:tcW w:w="739" w:type="dxa"/>
          </w:tcPr>
          <w:p w:rsidR="00F20926" w:rsidRDefault="00C55C35">
            <w:pPr>
              <w:pStyle w:val="TableParagraph"/>
              <w:spacing w:before="39"/>
              <w:ind w:left="26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07" w:type="dxa"/>
          </w:tcPr>
          <w:p w:rsidR="00F20926" w:rsidRDefault="00C55C35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36.02.02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Зоотехния</w:t>
            </w:r>
          </w:p>
        </w:tc>
        <w:tc>
          <w:tcPr>
            <w:tcW w:w="1815" w:type="dxa"/>
          </w:tcPr>
          <w:p w:rsidR="00F20926" w:rsidRDefault="00C55C35">
            <w:pPr>
              <w:pStyle w:val="TableParagraph"/>
              <w:spacing w:before="39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Зоотехник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39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39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39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200" w:type="dxa"/>
          </w:tcPr>
          <w:p w:rsidR="00F20926" w:rsidRDefault="00C55C35">
            <w:pPr>
              <w:pStyle w:val="TableParagraph"/>
              <w:spacing w:before="39"/>
              <w:ind w:left="457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20926">
        <w:trPr>
          <w:trHeight w:val="1483"/>
        </w:trPr>
        <w:tc>
          <w:tcPr>
            <w:tcW w:w="739" w:type="dxa"/>
          </w:tcPr>
          <w:p w:rsidR="00F20926" w:rsidRDefault="00C55C35">
            <w:pPr>
              <w:pStyle w:val="TableParagraph"/>
              <w:spacing w:before="45"/>
              <w:ind w:left="26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07" w:type="dxa"/>
          </w:tcPr>
          <w:p w:rsidR="00F20926" w:rsidRDefault="00C55C35">
            <w:pPr>
              <w:pStyle w:val="TableParagraph"/>
              <w:spacing w:before="45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35.02.16 Эксплуатация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815" w:type="dxa"/>
          </w:tcPr>
          <w:p w:rsidR="00F20926" w:rsidRDefault="00F20926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20926" w:rsidRDefault="00C55C35">
            <w:pPr>
              <w:pStyle w:val="TableParagraph"/>
              <w:spacing w:before="0" w:line="242" w:lineRule="auto"/>
              <w:ind w:left="442" w:right="42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механик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45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45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45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200" w:type="dxa"/>
          </w:tcPr>
          <w:p w:rsidR="00F20926" w:rsidRDefault="00C55C35">
            <w:pPr>
              <w:pStyle w:val="TableParagraph"/>
              <w:spacing w:before="45"/>
              <w:ind w:left="457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F20926" w:rsidRDefault="00F20926">
      <w:pPr>
        <w:pStyle w:val="a3"/>
        <w:rPr>
          <w:sz w:val="20"/>
        </w:rPr>
      </w:pPr>
    </w:p>
    <w:p w:rsidR="00F20926" w:rsidRDefault="00C55C35">
      <w:pPr>
        <w:pStyle w:val="a3"/>
        <w:spacing w:before="231"/>
        <w:ind w:left="3329" w:right="3614"/>
        <w:jc w:val="center"/>
      </w:pPr>
      <w:r>
        <w:t>Первомайский</w:t>
      </w:r>
      <w:r>
        <w:rPr>
          <w:spacing w:val="-7"/>
        </w:rPr>
        <w:t xml:space="preserve"> </w:t>
      </w:r>
      <w:r>
        <w:t>филиал</w:t>
      </w:r>
    </w:p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485"/>
        <w:gridCol w:w="1080"/>
        <w:gridCol w:w="1354"/>
        <w:gridCol w:w="1824"/>
        <w:gridCol w:w="1181"/>
      </w:tblGrid>
      <w:tr w:rsidR="00F20926">
        <w:trPr>
          <w:trHeight w:val="571"/>
        </w:trPr>
        <w:tc>
          <w:tcPr>
            <w:tcW w:w="619" w:type="dxa"/>
          </w:tcPr>
          <w:p w:rsidR="00F20926" w:rsidRDefault="00C55C35">
            <w:pPr>
              <w:pStyle w:val="TableParagraph"/>
              <w:spacing w:before="61" w:line="235" w:lineRule="auto"/>
              <w:ind w:left="199" w:right="108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485" w:type="dxa"/>
          </w:tcPr>
          <w:p w:rsidR="00F20926" w:rsidRDefault="00C55C35">
            <w:pPr>
              <w:pStyle w:val="TableParagraph"/>
              <w:spacing w:before="58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61" w:line="235" w:lineRule="auto"/>
              <w:ind w:left="117" w:right="9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61" w:line="235" w:lineRule="auto"/>
              <w:ind w:left="123" w:right="98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Базовое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образование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61" w:line="235" w:lineRule="auto"/>
              <w:ind w:left="262" w:right="23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181" w:type="dxa"/>
          </w:tcPr>
          <w:p w:rsidR="00F20926" w:rsidRDefault="00C55C35">
            <w:pPr>
              <w:pStyle w:val="TableParagraph"/>
              <w:spacing w:before="61" w:line="235" w:lineRule="auto"/>
              <w:ind w:left="387" w:right="31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</w:p>
        </w:tc>
      </w:tr>
      <w:tr w:rsidR="00F20926">
        <w:trPr>
          <w:trHeight w:val="657"/>
        </w:trPr>
        <w:tc>
          <w:tcPr>
            <w:tcW w:w="619" w:type="dxa"/>
          </w:tcPr>
          <w:p w:rsidR="00F20926" w:rsidRDefault="00C55C35">
            <w:pPr>
              <w:pStyle w:val="TableParagraph"/>
              <w:spacing w:before="4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85" w:type="dxa"/>
          </w:tcPr>
          <w:p w:rsidR="00F20926" w:rsidRDefault="00C55C35">
            <w:pPr>
              <w:pStyle w:val="TableParagraph"/>
              <w:spacing w:before="45" w:line="242" w:lineRule="auto"/>
              <w:ind w:left="60" w:right="4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35.01.11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45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45"/>
              <w:ind w:left="40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spacing w:before="45"/>
              <w:ind w:left="0"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181" w:type="dxa"/>
          </w:tcPr>
          <w:p w:rsidR="00F20926" w:rsidRDefault="00C55C35">
            <w:pPr>
              <w:pStyle w:val="TableParagraph"/>
              <w:spacing w:before="45"/>
              <w:ind w:left="454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20926">
        <w:trPr>
          <w:trHeight w:val="657"/>
        </w:trPr>
        <w:tc>
          <w:tcPr>
            <w:tcW w:w="619" w:type="dxa"/>
          </w:tcPr>
          <w:p w:rsidR="00F20926" w:rsidRDefault="00C55C35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85" w:type="dxa"/>
          </w:tcPr>
          <w:p w:rsidR="00F20926" w:rsidRDefault="00C55C35">
            <w:pPr>
              <w:pStyle w:val="TableParagraph"/>
              <w:spacing w:line="242" w:lineRule="auto"/>
              <w:ind w:left="6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35.01.13 Тракторист-машинист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ind w:left="19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ind w:left="40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24" w:type="dxa"/>
          </w:tcPr>
          <w:p w:rsidR="00F20926" w:rsidRDefault="00C55C35">
            <w:pPr>
              <w:pStyle w:val="TableParagraph"/>
              <w:ind w:left="0"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181" w:type="dxa"/>
          </w:tcPr>
          <w:p w:rsidR="00F20926" w:rsidRDefault="00C55C35">
            <w:pPr>
              <w:pStyle w:val="TableParagraph"/>
              <w:ind w:left="454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spacing w:before="5"/>
        <w:rPr>
          <w:sz w:val="24"/>
        </w:rPr>
      </w:pPr>
    </w:p>
    <w:p w:rsidR="00F20926" w:rsidRDefault="00C55C35">
      <w:pPr>
        <w:pStyle w:val="a3"/>
        <w:spacing w:before="85"/>
        <w:ind w:left="3334" w:right="3614"/>
        <w:jc w:val="center"/>
      </w:pPr>
      <w:proofErr w:type="spellStart"/>
      <w:r>
        <w:t>Подгорновский</w:t>
      </w:r>
      <w:proofErr w:type="spellEnd"/>
      <w:r>
        <w:rPr>
          <w:spacing w:val="-6"/>
        </w:rPr>
        <w:t xml:space="preserve"> </w:t>
      </w:r>
      <w:r>
        <w:t>филиал</w:t>
      </w:r>
    </w:p>
    <w:p w:rsidR="00F20926" w:rsidRDefault="00F20926">
      <w:pPr>
        <w:pStyle w:val="a3"/>
        <w:rPr>
          <w:sz w:val="20"/>
        </w:rPr>
      </w:pPr>
    </w:p>
    <w:p w:rsidR="00F20926" w:rsidRDefault="00F2092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418"/>
        <w:gridCol w:w="1080"/>
        <w:gridCol w:w="1354"/>
        <w:gridCol w:w="1882"/>
        <w:gridCol w:w="1181"/>
      </w:tblGrid>
      <w:tr w:rsidR="00F20926">
        <w:trPr>
          <w:trHeight w:val="571"/>
        </w:trPr>
        <w:tc>
          <w:tcPr>
            <w:tcW w:w="686" w:type="dxa"/>
          </w:tcPr>
          <w:p w:rsidR="00F20926" w:rsidRDefault="00C55C35">
            <w:pPr>
              <w:pStyle w:val="TableParagraph"/>
              <w:spacing w:before="53"/>
              <w:ind w:left="227" w:right="147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418" w:type="dxa"/>
          </w:tcPr>
          <w:p w:rsidR="00F20926" w:rsidRDefault="00C55C35">
            <w:pPr>
              <w:pStyle w:val="TableParagraph"/>
              <w:spacing w:before="53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spacing w:before="53"/>
              <w:ind w:left="122" w:right="92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spacing w:before="53"/>
              <w:ind w:left="123" w:right="98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Базовое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образование</w:t>
            </w:r>
          </w:p>
        </w:tc>
        <w:tc>
          <w:tcPr>
            <w:tcW w:w="1882" w:type="dxa"/>
          </w:tcPr>
          <w:p w:rsidR="00F20926" w:rsidRDefault="00C55C35">
            <w:pPr>
              <w:pStyle w:val="TableParagraph"/>
              <w:spacing w:before="53"/>
              <w:ind w:left="291" w:right="25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1181" w:type="dxa"/>
          </w:tcPr>
          <w:p w:rsidR="00F20926" w:rsidRDefault="00C55C35">
            <w:pPr>
              <w:pStyle w:val="TableParagraph"/>
              <w:spacing w:before="53"/>
              <w:ind w:left="387" w:right="31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</w:p>
        </w:tc>
      </w:tr>
      <w:tr w:rsidR="00F20926">
        <w:trPr>
          <w:trHeight w:val="652"/>
        </w:trPr>
        <w:tc>
          <w:tcPr>
            <w:tcW w:w="686" w:type="dxa"/>
          </w:tcPr>
          <w:p w:rsidR="00F20926" w:rsidRDefault="00C55C35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18" w:type="dxa"/>
          </w:tcPr>
          <w:p w:rsidR="00F20926" w:rsidRDefault="00C55C35">
            <w:pPr>
              <w:pStyle w:val="TableParagraph"/>
              <w:spacing w:before="47" w:line="237" w:lineRule="auto"/>
              <w:ind w:left="5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35.01.13 Тракторист-машинист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сельскохозяйственного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1080" w:type="dxa"/>
          </w:tcPr>
          <w:p w:rsidR="00F20926" w:rsidRDefault="00C55C35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4" w:type="dxa"/>
          </w:tcPr>
          <w:p w:rsidR="00F20926" w:rsidRDefault="00C55C3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82" w:type="dxa"/>
          </w:tcPr>
          <w:p w:rsidR="00F20926" w:rsidRDefault="00C55C3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</w:p>
        </w:tc>
        <w:tc>
          <w:tcPr>
            <w:tcW w:w="1181" w:type="dxa"/>
          </w:tcPr>
          <w:p w:rsidR="00F20926" w:rsidRDefault="00C55C35">
            <w:pPr>
              <w:pStyle w:val="TableParagraph"/>
              <w:ind w:left="454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3C5BB2" w:rsidRDefault="003C5BB2"/>
    <w:sectPr w:rsidR="003C5BB2" w:rsidSect="00501D14">
      <w:type w:val="continuous"/>
      <w:pgSz w:w="11910" w:h="16840"/>
      <w:pgMar w:top="709" w:right="38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6"/>
    <w:rsid w:val="000C7287"/>
    <w:rsid w:val="003C5BB2"/>
    <w:rsid w:val="00501D14"/>
    <w:rsid w:val="00946EAA"/>
    <w:rsid w:val="00C55C35"/>
    <w:rsid w:val="00F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E7A7"/>
  <w15:docId w15:val="{D82D1909-6610-4357-818A-38E70DE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Лаврушенко</dc:creator>
  <cp:lastModifiedBy>Блыщик Елена Валерьевна</cp:lastModifiedBy>
  <cp:revision>3</cp:revision>
  <dcterms:created xsi:type="dcterms:W3CDTF">2022-05-31T04:24:00Z</dcterms:created>
  <dcterms:modified xsi:type="dcterms:W3CDTF">2022-05-31T04:28:00Z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