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3C" w:rsidRDefault="00B37A3C" w:rsidP="00B37A3C">
      <w:pPr>
        <w:ind w:firstLine="698"/>
        <w:jc w:val="right"/>
        <w:rPr>
          <w:rStyle w:val="aa"/>
          <w:rFonts w:ascii="Times New Roman" w:hAnsi="Times New Roman"/>
          <w:sz w:val="24"/>
          <w:szCs w:val="24"/>
        </w:rPr>
      </w:pPr>
    </w:p>
    <w:p w:rsidR="00B37A3C" w:rsidRPr="00B37A3C" w:rsidRDefault="00B37A3C" w:rsidP="00B37A3C">
      <w:pPr>
        <w:pStyle w:val="a3"/>
        <w:spacing w:line="360" w:lineRule="auto"/>
        <w:jc w:val="center"/>
        <w:rPr>
          <w:b w:val="0"/>
          <w:szCs w:val="28"/>
        </w:rPr>
      </w:pPr>
      <w:r w:rsidRPr="00DD7535">
        <w:rPr>
          <w:b w:val="0"/>
          <w:szCs w:val="28"/>
        </w:rPr>
        <w:object w:dxaOrig="9390" w:dyaOrig="1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65pt;height:638.8pt" o:ole="">
            <v:imagedata r:id="rId5" o:title=""/>
          </v:shape>
          <o:OLEObject Type="Embed" ProgID="AcroExch.Document.11" ShapeID="_x0000_i1025" DrawAspect="Content" ObjectID="_1549694685" r:id="rId6"/>
        </w:object>
      </w:r>
    </w:p>
    <w:p w:rsidR="00B37A3C" w:rsidRPr="00EA69A0" w:rsidRDefault="00B37A3C" w:rsidP="00B37A3C">
      <w:pPr>
        <w:pStyle w:val="1"/>
        <w:jc w:val="center"/>
        <w:rPr>
          <w:rFonts w:ascii="Times New Roman" w:hAnsi="Times New Roman"/>
          <w:sz w:val="24"/>
          <w:szCs w:val="24"/>
        </w:rPr>
      </w:pPr>
      <w:r w:rsidRPr="00EA69A0">
        <w:rPr>
          <w:rFonts w:ascii="Times New Roman" w:hAnsi="Times New Roman"/>
          <w:sz w:val="24"/>
          <w:szCs w:val="24"/>
        </w:rPr>
        <w:lastRenderedPageBreak/>
        <w:t>I. Пояснительная записка</w:t>
      </w:r>
    </w:p>
    <w:p w:rsidR="00B37A3C" w:rsidRDefault="00B37A3C" w:rsidP="00B37A3C">
      <w:pPr>
        <w:ind w:firstLine="708"/>
        <w:rPr>
          <w:rFonts w:ascii="Times New Roman" w:hAnsi="Times New Roman"/>
          <w:sz w:val="24"/>
          <w:szCs w:val="24"/>
        </w:rPr>
      </w:pPr>
      <w:r>
        <w:rPr>
          <w:rFonts w:ascii="Times New Roman" w:hAnsi="Times New Roman"/>
          <w:sz w:val="24"/>
          <w:szCs w:val="24"/>
        </w:rPr>
        <w:t xml:space="preserve">Рабочая </w:t>
      </w:r>
      <w:r w:rsidRPr="00EA69A0">
        <w:rPr>
          <w:rFonts w:ascii="Times New Roman" w:hAnsi="Times New Roman"/>
          <w:sz w:val="24"/>
          <w:szCs w:val="24"/>
        </w:rPr>
        <w:t xml:space="preserve">программа переподготовки водителей транспортных средств с категории "С" на категорию "В" (далее </w:t>
      </w:r>
      <w:proofErr w:type="gramStart"/>
      <w:r>
        <w:rPr>
          <w:rFonts w:ascii="Times New Roman" w:hAnsi="Times New Roman"/>
          <w:sz w:val="24"/>
          <w:szCs w:val="24"/>
        </w:rPr>
        <w:t>–Р</w:t>
      </w:r>
      <w:proofErr w:type="gramEnd"/>
      <w:r>
        <w:rPr>
          <w:rFonts w:ascii="Times New Roman" w:hAnsi="Times New Roman"/>
          <w:sz w:val="24"/>
          <w:szCs w:val="24"/>
        </w:rPr>
        <w:t xml:space="preserve">абочая </w:t>
      </w:r>
      <w:r w:rsidRPr="00EA69A0">
        <w:rPr>
          <w:rFonts w:ascii="Times New Roman" w:hAnsi="Times New Roman"/>
          <w:sz w:val="24"/>
          <w:szCs w:val="24"/>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w:t>
      </w:r>
      <w:proofErr w:type="gramStart"/>
      <w:r w:rsidRPr="00EA69A0">
        <w:rPr>
          <w:rFonts w:ascii="Times New Roman" w:hAnsi="Times New Roman"/>
          <w:sz w:val="24"/>
          <w:szCs w:val="24"/>
        </w:rPr>
        <w:t>2003, N 2, ст. 167; 2004, N 35, ст. 3607; 2006, N 52, ст. 5498; 2007, N 46, ст. 5553; N 49, ст. 6070; 2009, N 1, ст. 21; N 48, ст. 5717; 2010, N 30, ст. 4000; N 31, ст. 4196; 2011, N 17, ст. 2310; N 27, ст. 3881;</w:t>
      </w:r>
      <w:proofErr w:type="gramEnd"/>
      <w:r w:rsidRPr="00EA69A0">
        <w:rPr>
          <w:rFonts w:ascii="Times New Roman" w:hAnsi="Times New Roman"/>
          <w:sz w:val="24"/>
          <w:szCs w:val="24"/>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EA69A0">
        <w:rPr>
          <w:rFonts w:ascii="Times New Roman" w:hAnsi="Times New Roman"/>
          <w:sz w:val="24"/>
          <w:szCs w:val="24"/>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Pr="00EA69A0">
        <w:rPr>
          <w:rFonts w:ascii="Times New Roman" w:hAnsi="Times New Roman"/>
          <w:sz w:val="24"/>
          <w:szCs w:val="24"/>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977(зарегистрирован Министерством юстиции Российской Федерации 17 сентября 2013 г., регистрационный N 29969).</w:t>
      </w:r>
    </w:p>
    <w:p w:rsidR="00B37A3C" w:rsidRPr="00A8430F" w:rsidRDefault="00B37A3C" w:rsidP="00B37A3C">
      <w:pPr>
        <w:widowControl w:val="0"/>
        <w:autoSpaceDE w:val="0"/>
        <w:autoSpaceDN w:val="0"/>
        <w:adjustRightInd w:val="0"/>
        <w:spacing w:after="0" w:line="240" w:lineRule="auto"/>
        <w:ind w:firstLine="540"/>
        <w:jc w:val="center"/>
        <w:rPr>
          <w:rFonts w:ascii="Times New Roman" w:hAnsi="Times New Roman"/>
          <w:b/>
          <w:sz w:val="24"/>
          <w:szCs w:val="24"/>
        </w:rPr>
      </w:pPr>
      <w:r w:rsidRPr="00A8430F">
        <w:rPr>
          <w:rFonts w:ascii="Times New Roman" w:hAnsi="Times New Roman"/>
          <w:b/>
          <w:sz w:val="24"/>
          <w:szCs w:val="24"/>
        </w:rPr>
        <w:t>Содержание Рабочей  программы:</w:t>
      </w:r>
    </w:p>
    <w:p w:rsidR="00B37A3C" w:rsidRPr="00A8430F" w:rsidRDefault="00B37A3C" w:rsidP="00B37A3C">
      <w:pPr>
        <w:widowControl w:val="0"/>
        <w:autoSpaceDE w:val="0"/>
        <w:autoSpaceDN w:val="0"/>
        <w:adjustRightInd w:val="0"/>
        <w:spacing w:after="0" w:line="240" w:lineRule="auto"/>
        <w:ind w:left="900"/>
        <w:rPr>
          <w:rFonts w:ascii="Times New Roman" w:hAnsi="Times New Roman"/>
          <w:sz w:val="24"/>
          <w:szCs w:val="24"/>
        </w:rPr>
      </w:pPr>
      <w:r>
        <w:rPr>
          <w:rFonts w:ascii="Times New Roman" w:hAnsi="Times New Roman"/>
          <w:sz w:val="24"/>
          <w:szCs w:val="24"/>
        </w:rPr>
        <w:t xml:space="preserve">1. </w:t>
      </w:r>
      <w:r w:rsidRPr="00A8430F">
        <w:rPr>
          <w:rFonts w:ascii="Times New Roman" w:hAnsi="Times New Roman"/>
          <w:sz w:val="24"/>
          <w:szCs w:val="24"/>
        </w:rPr>
        <w:t>Пояснительная записка.</w:t>
      </w:r>
    </w:p>
    <w:p w:rsidR="00B37A3C" w:rsidRPr="00A8430F" w:rsidRDefault="00B37A3C" w:rsidP="00B37A3C">
      <w:pPr>
        <w:widowControl w:val="0"/>
        <w:autoSpaceDE w:val="0"/>
        <w:autoSpaceDN w:val="0"/>
        <w:adjustRightInd w:val="0"/>
        <w:spacing w:after="0" w:line="240" w:lineRule="auto"/>
        <w:ind w:left="900"/>
        <w:rPr>
          <w:rFonts w:ascii="Times New Roman" w:hAnsi="Times New Roman"/>
          <w:sz w:val="24"/>
          <w:szCs w:val="24"/>
        </w:rPr>
      </w:pPr>
      <w:r>
        <w:rPr>
          <w:rFonts w:ascii="Times New Roman" w:hAnsi="Times New Roman"/>
          <w:sz w:val="24"/>
          <w:szCs w:val="24"/>
        </w:rPr>
        <w:t xml:space="preserve">2. </w:t>
      </w:r>
      <w:r w:rsidRPr="00A8430F">
        <w:rPr>
          <w:rFonts w:ascii="Times New Roman" w:hAnsi="Times New Roman"/>
          <w:sz w:val="24"/>
          <w:szCs w:val="24"/>
        </w:rPr>
        <w:t>Рабочий учебный план.</w:t>
      </w:r>
    </w:p>
    <w:p w:rsidR="00B37A3C" w:rsidRPr="00A8430F" w:rsidRDefault="00B37A3C" w:rsidP="00B37A3C">
      <w:pPr>
        <w:widowControl w:val="0"/>
        <w:autoSpaceDE w:val="0"/>
        <w:autoSpaceDN w:val="0"/>
        <w:adjustRightInd w:val="0"/>
        <w:spacing w:after="0" w:line="240" w:lineRule="auto"/>
        <w:ind w:left="900"/>
        <w:rPr>
          <w:rFonts w:ascii="Times New Roman" w:hAnsi="Times New Roman"/>
          <w:sz w:val="24"/>
          <w:szCs w:val="24"/>
        </w:rPr>
      </w:pPr>
      <w:r>
        <w:rPr>
          <w:rFonts w:ascii="Times New Roman" w:hAnsi="Times New Roman"/>
          <w:sz w:val="24"/>
          <w:szCs w:val="24"/>
        </w:rPr>
        <w:t xml:space="preserve">3. </w:t>
      </w:r>
      <w:r w:rsidRPr="00A8430F">
        <w:rPr>
          <w:rFonts w:ascii="Times New Roman" w:hAnsi="Times New Roman"/>
          <w:sz w:val="24"/>
          <w:szCs w:val="24"/>
        </w:rPr>
        <w:t>Рабочие программ</w:t>
      </w:r>
      <w:r>
        <w:rPr>
          <w:rFonts w:ascii="Times New Roman" w:hAnsi="Times New Roman"/>
          <w:sz w:val="24"/>
          <w:szCs w:val="24"/>
        </w:rPr>
        <w:t>ы</w:t>
      </w:r>
      <w:r w:rsidRPr="00A8430F">
        <w:rPr>
          <w:rFonts w:ascii="Times New Roman" w:hAnsi="Times New Roman"/>
          <w:sz w:val="24"/>
          <w:szCs w:val="24"/>
        </w:rPr>
        <w:t xml:space="preserve"> учебных предметов.</w:t>
      </w:r>
    </w:p>
    <w:p w:rsidR="00B37A3C" w:rsidRPr="00A8430F" w:rsidRDefault="00B37A3C" w:rsidP="00B37A3C">
      <w:pPr>
        <w:widowControl w:val="0"/>
        <w:autoSpaceDE w:val="0"/>
        <w:autoSpaceDN w:val="0"/>
        <w:adjustRightInd w:val="0"/>
        <w:spacing w:after="0" w:line="240" w:lineRule="auto"/>
        <w:ind w:left="192" w:firstLine="708"/>
        <w:rPr>
          <w:rFonts w:ascii="Times New Roman" w:hAnsi="Times New Roman"/>
          <w:sz w:val="24"/>
          <w:szCs w:val="24"/>
        </w:rPr>
      </w:pPr>
      <w:r>
        <w:rPr>
          <w:rFonts w:ascii="Times New Roman" w:hAnsi="Times New Roman"/>
          <w:sz w:val="24"/>
          <w:szCs w:val="24"/>
        </w:rPr>
        <w:t>4.</w:t>
      </w:r>
      <w:r w:rsidRPr="00A8430F">
        <w:rPr>
          <w:rFonts w:ascii="Times New Roman" w:hAnsi="Times New Roman"/>
          <w:sz w:val="24"/>
          <w:szCs w:val="24"/>
        </w:rPr>
        <w:t xml:space="preserve"> Планируемые результаты освоения Рабочей программы.</w:t>
      </w:r>
    </w:p>
    <w:p w:rsidR="00B37A3C" w:rsidRPr="00A8430F" w:rsidRDefault="00B37A3C" w:rsidP="00B37A3C">
      <w:pPr>
        <w:widowControl w:val="0"/>
        <w:autoSpaceDE w:val="0"/>
        <w:autoSpaceDN w:val="0"/>
        <w:adjustRightInd w:val="0"/>
        <w:spacing w:after="0" w:line="240" w:lineRule="auto"/>
        <w:ind w:left="900"/>
        <w:rPr>
          <w:rFonts w:ascii="Times New Roman" w:hAnsi="Times New Roman"/>
          <w:sz w:val="24"/>
          <w:szCs w:val="24"/>
        </w:rPr>
      </w:pPr>
      <w:r>
        <w:rPr>
          <w:rFonts w:ascii="Times New Roman" w:hAnsi="Times New Roman"/>
          <w:sz w:val="24"/>
          <w:szCs w:val="24"/>
        </w:rPr>
        <w:t>5. Условия реализации Р</w:t>
      </w:r>
      <w:r w:rsidRPr="00A8430F">
        <w:rPr>
          <w:rFonts w:ascii="Times New Roman" w:hAnsi="Times New Roman"/>
          <w:sz w:val="24"/>
          <w:szCs w:val="24"/>
        </w:rPr>
        <w:t>абочей программы.</w:t>
      </w:r>
    </w:p>
    <w:p w:rsidR="00B37A3C" w:rsidRPr="00A8430F" w:rsidRDefault="00B37A3C" w:rsidP="00B37A3C">
      <w:pPr>
        <w:widowControl w:val="0"/>
        <w:autoSpaceDE w:val="0"/>
        <w:autoSpaceDN w:val="0"/>
        <w:adjustRightInd w:val="0"/>
        <w:spacing w:after="0" w:line="240" w:lineRule="auto"/>
        <w:ind w:left="900"/>
        <w:rPr>
          <w:rFonts w:ascii="Times New Roman" w:hAnsi="Times New Roman"/>
          <w:sz w:val="24"/>
          <w:szCs w:val="24"/>
        </w:rPr>
      </w:pPr>
      <w:r>
        <w:rPr>
          <w:rFonts w:ascii="Times New Roman" w:hAnsi="Times New Roman"/>
          <w:sz w:val="24"/>
          <w:szCs w:val="24"/>
        </w:rPr>
        <w:t xml:space="preserve">6. </w:t>
      </w:r>
      <w:r w:rsidRPr="00A8430F">
        <w:rPr>
          <w:rFonts w:ascii="Times New Roman" w:hAnsi="Times New Roman"/>
          <w:sz w:val="24"/>
          <w:szCs w:val="24"/>
        </w:rPr>
        <w:t>Система оценки результатов освоения Рабочей программы.</w:t>
      </w:r>
    </w:p>
    <w:p w:rsidR="00B37A3C" w:rsidRPr="00EA69A0" w:rsidRDefault="00B37A3C" w:rsidP="00B37A3C">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      7.</w:t>
      </w:r>
      <w:r w:rsidRPr="00A8430F">
        <w:rPr>
          <w:rFonts w:ascii="Times New Roman" w:hAnsi="Times New Roman"/>
          <w:sz w:val="24"/>
          <w:szCs w:val="24"/>
        </w:rPr>
        <w:t>Учебно-методические материалы, обеспечивающие реализацию Рабочей программы.</w:t>
      </w:r>
    </w:p>
    <w:p w:rsidR="00B37A3C" w:rsidRPr="00EA69A0" w:rsidRDefault="00B37A3C" w:rsidP="00B37A3C">
      <w:pPr>
        <w:ind w:firstLine="708"/>
        <w:jc w:val="both"/>
        <w:rPr>
          <w:rFonts w:ascii="Times New Roman" w:hAnsi="Times New Roman"/>
          <w:sz w:val="24"/>
          <w:szCs w:val="24"/>
        </w:rPr>
      </w:pPr>
      <w:r>
        <w:rPr>
          <w:rFonts w:ascii="Times New Roman" w:hAnsi="Times New Roman"/>
          <w:sz w:val="24"/>
          <w:szCs w:val="24"/>
        </w:rPr>
        <w:t xml:space="preserve">Рабочий </w:t>
      </w:r>
      <w:r w:rsidRPr="00EA69A0">
        <w:rPr>
          <w:rFonts w:ascii="Times New Roman" w:hAnsi="Times New Roman"/>
          <w:sz w:val="24"/>
          <w:szCs w:val="24"/>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37A3C" w:rsidRPr="000B2C7A" w:rsidRDefault="00B37A3C" w:rsidP="00B37A3C">
      <w:pPr>
        <w:jc w:val="center"/>
        <w:rPr>
          <w:rFonts w:ascii="Times New Roman" w:hAnsi="Times New Roman"/>
          <w:b/>
          <w:sz w:val="24"/>
          <w:szCs w:val="24"/>
        </w:rPr>
      </w:pPr>
      <w:r w:rsidRPr="000B2C7A">
        <w:rPr>
          <w:rFonts w:ascii="Times New Roman" w:hAnsi="Times New Roman"/>
          <w:b/>
          <w:sz w:val="24"/>
          <w:szCs w:val="24"/>
        </w:rPr>
        <w:t>Специальный ци</w:t>
      </w:r>
      <w:proofErr w:type="gramStart"/>
      <w:r w:rsidRPr="000B2C7A">
        <w:rPr>
          <w:rFonts w:ascii="Times New Roman" w:hAnsi="Times New Roman"/>
          <w:b/>
          <w:sz w:val="24"/>
          <w:szCs w:val="24"/>
        </w:rPr>
        <w:t>кл вкл</w:t>
      </w:r>
      <w:proofErr w:type="gramEnd"/>
      <w:r w:rsidRPr="000B2C7A">
        <w:rPr>
          <w:rFonts w:ascii="Times New Roman" w:hAnsi="Times New Roman"/>
          <w:b/>
          <w:sz w:val="24"/>
          <w:szCs w:val="24"/>
        </w:rPr>
        <w:t>ючает учебные предметы:</w:t>
      </w:r>
    </w:p>
    <w:p w:rsidR="00B37A3C" w:rsidRPr="00EA69A0" w:rsidRDefault="00B37A3C" w:rsidP="00B37A3C">
      <w:pPr>
        <w:jc w:val="both"/>
        <w:rPr>
          <w:rFonts w:ascii="Times New Roman" w:hAnsi="Times New Roman"/>
          <w:sz w:val="24"/>
          <w:szCs w:val="24"/>
        </w:rPr>
      </w:pPr>
      <w:r>
        <w:rPr>
          <w:rFonts w:ascii="Times New Roman" w:hAnsi="Times New Roman"/>
          <w:sz w:val="24"/>
          <w:szCs w:val="24"/>
        </w:rPr>
        <w:t xml:space="preserve">1. </w:t>
      </w:r>
      <w:r w:rsidRPr="00EA69A0">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B37A3C" w:rsidRPr="00EA69A0" w:rsidRDefault="00B37A3C" w:rsidP="00B37A3C">
      <w:pPr>
        <w:jc w:val="both"/>
        <w:rPr>
          <w:rFonts w:ascii="Times New Roman" w:hAnsi="Times New Roman"/>
          <w:sz w:val="24"/>
          <w:szCs w:val="24"/>
        </w:rPr>
      </w:pPr>
      <w:r>
        <w:rPr>
          <w:rFonts w:ascii="Times New Roman" w:hAnsi="Times New Roman"/>
          <w:sz w:val="24"/>
          <w:szCs w:val="24"/>
        </w:rPr>
        <w:t xml:space="preserve">2. </w:t>
      </w:r>
      <w:r w:rsidRPr="00EA69A0">
        <w:rPr>
          <w:rFonts w:ascii="Times New Roman" w:hAnsi="Times New Roman"/>
          <w:sz w:val="24"/>
          <w:szCs w:val="24"/>
        </w:rPr>
        <w:t>"Основы управления транспортными средствами категории "В";</w:t>
      </w:r>
    </w:p>
    <w:p w:rsidR="00B37A3C" w:rsidRPr="00EA69A0" w:rsidRDefault="00B37A3C" w:rsidP="00B37A3C">
      <w:pPr>
        <w:jc w:val="both"/>
        <w:rPr>
          <w:rFonts w:ascii="Times New Roman" w:hAnsi="Times New Roman"/>
          <w:sz w:val="24"/>
          <w:szCs w:val="24"/>
        </w:rPr>
      </w:pPr>
      <w:r>
        <w:rPr>
          <w:rFonts w:ascii="Times New Roman" w:hAnsi="Times New Roman"/>
          <w:sz w:val="24"/>
          <w:szCs w:val="24"/>
        </w:rPr>
        <w:t>3. «</w:t>
      </w:r>
      <w:r w:rsidRPr="00EA69A0">
        <w:rPr>
          <w:rFonts w:ascii="Times New Roman" w:hAnsi="Times New Roman"/>
          <w:sz w:val="24"/>
          <w:szCs w:val="24"/>
        </w:rPr>
        <w:t xml:space="preserve">Вождение транспортных средств категории </w:t>
      </w:r>
      <w:r>
        <w:rPr>
          <w:rFonts w:ascii="Times New Roman" w:hAnsi="Times New Roman"/>
          <w:sz w:val="24"/>
          <w:szCs w:val="24"/>
        </w:rPr>
        <w:t>«</w:t>
      </w:r>
      <w:r w:rsidRPr="00EA69A0">
        <w:rPr>
          <w:rFonts w:ascii="Times New Roman" w:hAnsi="Times New Roman"/>
          <w:sz w:val="24"/>
          <w:szCs w:val="24"/>
        </w:rPr>
        <w:t>В</w:t>
      </w:r>
      <w:r>
        <w:rPr>
          <w:rFonts w:ascii="Times New Roman" w:hAnsi="Times New Roman"/>
          <w:sz w:val="24"/>
          <w:szCs w:val="24"/>
        </w:rPr>
        <w:t>»</w:t>
      </w:r>
      <w:r w:rsidRPr="00EA69A0">
        <w:rPr>
          <w:rFonts w:ascii="Times New Roman" w:hAnsi="Times New Roman"/>
          <w:sz w:val="24"/>
          <w:szCs w:val="24"/>
        </w:rPr>
        <w:t xml:space="preserve"> (с механической трансмиссией / с автоматической трансмиссией)</w:t>
      </w:r>
      <w:r>
        <w:rPr>
          <w:rFonts w:ascii="Times New Roman" w:hAnsi="Times New Roman"/>
          <w:sz w:val="24"/>
          <w:szCs w:val="24"/>
        </w:rPr>
        <w:t>»</w:t>
      </w:r>
      <w:r w:rsidRPr="00EA69A0">
        <w:rPr>
          <w:rFonts w:ascii="Times New Roman" w:hAnsi="Times New Roman"/>
          <w:sz w:val="24"/>
          <w:szCs w:val="24"/>
        </w:rPr>
        <w:t>.</w:t>
      </w:r>
    </w:p>
    <w:p w:rsidR="00B37A3C" w:rsidRDefault="00B37A3C" w:rsidP="00B37A3C">
      <w:pPr>
        <w:jc w:val="center"/>
        <w:rPr>
          <w:rFonts w:ascii="Times New Roman" w:hAnsi="Times New Roman"/>
          <w:b/>
          <w:sz w:val="24"/>
          <w:szCs w:val="24"/>
        </w:rPr>
      </w:pPr>
    </w:p>
    <w:p w:rsidR="00B37A3C" w:rsidRPr="000B2C7A" w:rsidRDefault="00B37A3C" w:rsidP="00B37A3C">
      <w:pPr>
        <w:jc w:val="center"/>
        <w:rPr>
          <w:rFonts w:ascii="Times New Roman" w:hAnsi="Times New Roman"/>
          <w:b/>
          <w:sz w:val="24"/>
          <w:szCs w:val="24"/>
        </w:rPr>
      </w:pPr>
      <w:r w:rsidRPr="000B2C7A">
        <w:rPr>
          <w:rFonts w:ascii="Times New Roman" w:hAnsi="Times New Roman"/>
          <w:b/>
          <w:sz w:val="24"/>
          <w:szCs w:val="24"/>
        </w:rPr>
        <w:lastRenderedPageBreak/>
        <w:t>Профессиональный ци</w:t>
      </w:r>
      <w:proofErr w:type="gramStart"/>
      <w:r w:rsidRPr="000B2C7A">
        <w:rPr>
          <w:rFonts w:ascii="Times New Roman" w:hAnsi="Times New Roman"/>
          <w:b/>
          <w:sz w:val="24"/>
          <w:szCs w:val="24"/>
        </w:rPr>
        <w:t>кл вкл</w:t>
      </w:r>
      <w:proofErr w:type="gramEnd"/>
      <w:r w:rsidRPr="000B2C7A">
        <w:rPr>
          <w:rFonts w:ascii="Times New Roman" w:hAnsi="Times New Roman"/>
          <w:b/>
          <w:sz w:val="24"/>
          <w:szCs w:val="24"/>
        </w:rPr>
        <w:t>ючает учебный предмет:</w:t>
      </w:r>
    </w:p>
    <w:p w:rsidR="00B37A3C" w:rsidRPr="00EA69A0" w:rsidRDefault="00B37A3C" w:rsidP="00B37A3C">
      <w:pPr>
        <w:jc w:val="both"/>
        <w:rPr>
          <w:rFonts w:ascii="Times New Roman" w:hAnsi="Times New Roman"/>
          <w:sz w:val="24"/>
          <w:szCs w:val="24"/>
        </w:rPr>
      </w:pPr>
      <w:r>
        <w:rPr>
          <w:rFonts w:ascii="Times New Roman" w:hAnsi="Times New Roman"/>
          <w:sz w:val="24"/>
          <w:szCs w:val="24"/>
        </w:rPr>
        <w:t xml:space="preserve">1. </w:t>
      </w:r>
      <w:r w:rsidRPr="00EA69A0">
        <w:rPr>
          <w:rFonts w:ascii="Times New Roman" w:hAnsi="Times New Roman"/>
          <w:sz w:val="24"/>
          <w:szCs w:val="24"/>
        </w:rPr>
        <w:t>"Организация и выполнение пассажирских перевозок автомобильным транспортом".</w:t>
      </w:r>
    </w:p>
    <w:p w:rsidR="00B37A3C" w:rsidRPr="00EA69A0" w:rsidRDefault="00B37A3C" w:rsidP="00B37A3C">
      <w:pPr>
        <w:ind w:firstLine="708"/>
        <w:jc w:val="both"/>
        <w:rPr>
          <w:rFonts w:ascii="Times New Roman" w:hAnsi="Times New Roman"/>
          <w:sz w:val="24"/>
          <w:szCs w:val="24"/>
        </w:rPr>
      </w:pPr>
      <w:r>
        <w:rPr>
          <w:rFonts w:ascii="Times New Roman" w:hAnsi="Times New Roman"/>
          <w:sz w:val="24"/>
          <w:szCs w:val="24"/>
        </w:rPr>
        <w:t>Р</w:t>
      </w:r>
      <w:r w:rsidRPr="00EA69A0">
        <w:rPr>
          <w:rFonts w:ascii="Times New Roman" w:hAnsi="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Условия реализации </w:t>
      </w:r>
      <w:r>
        <w:rPr>
          <w:rFonts w:ascii="Times New Roman" w:hAnsi="Times New Roman"/>
          <w:sz w:val="24"/>
          <w:szCs w:val="24"/>
        </w:rPr>
        <w:t xml:space="preserve">Рабочей </w:t>
      </w:r>
      <w:r w:rsidRPr="00EA69A0">
        <w:rPr>
          <w:rFonts w:ascii="Times New Roman" w:hAnsi="Times New Roman"/>
          <w:sz w:val="24"/>
          <w:szCs w:val="24"/>
        </w:rPr>
        <w:t xml:space="preserve">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Pr>
          <w:rFonts w:ascii="Times New Roman" w:hAnsi="Times New Roman"/>
          <w:sz w:val="24"/>
          <w:szCs w:val="24"/>
        </w:rPr>
        <w:t xml:space="preserve">Рабочей </w:t>
      </w:r>
      <w:r w:rsidRPr="00EA69A0">
        <w:rPr>
          <w:rFonts w:ascii="Times New Roman" w:hAnsi="Times New Roman"/>
          <w:sz w:val="24"/>
          <w:szCs w:val="24"/>
        </w:rPr>
        <w:t>программы.</w:t>
      </w:r>
    </w:p>
    <w:p w:rsidR="00B37A3C" w:rsidRPr="00EA69A0" w:rsidRDefault="00B37A3C" w:rsidP="00B37A3C">
      <w:pPr>
        <w:ind w:firstLine="708"/>
        <w:jc w:val="both"/>
        <w:rPr>
          <w:rFonts w:ascii="Times New Roman" w:hAnsi="Times New Roman"/>
          <w:sz w:val="24"/>
          <w:szCs w:val="24"/>
        </w:rPr>
      </w:pPr>
      <w:r>
        <w:rPr>
          <w:rFonts w:ascii="Times New Roman" w:hAnsi="Times New Roman"/>
          <w:sz w:val="24"/>
          <w:szCs w:val="24"/>
        </w:rPr>
        <w:t xml:space="preserve">Рабочая </w:t>
      </w:r>
      <w:r w:rsidRPr="00EA69A0">
        <w:rPr>
          <w:rFonts w:ascii="Times New Roman" w:hAnsi="Times New Roman"/>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B37A3C" w:rsidRPr="00EA69A0" w:rsidRDefault="00B37A3C" w:rsidP="00B37A3C">
      <w:pPr>
        <w:ind w:firstLine="708"/>
        <w:jc w:val="both"/>
        <w:rPr>
          <w:rFonts w:ascii="Times New Roman" w:hAnsi="Times New Roman"/>
          <w:sz w:val="24"/>
          <w:szCs w:val="24"/>
        </w:rPr>
      </w:pPr>
      <w:r>
        <w:rPr>
          <w:rFonts w:ascii="Times New Roman" w:hAnsi="Times New Roman"/>
          <w:sz w:val="24"/>
          <w:szCs w:val="24"/>
        </w:rPr>
        <w:t xml:space="preserve">Рабочая </w:t>
      </w:r>
      <w:r w:rsidRPr="00EA69A0">
        <w:rPr>
          <w:rFonts w:ascii="Times New Roman" w:hAnsi="Times New Roman"/>
          <w:sz w:val="24"/>
          <w:szCs w:val="24"/>
        </w:rPr>
        <w:t>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37A3C" w:rsidRPr="00EA69A0" w:rsidRDefault="00B37A3C" w:rsidP="00B37A3C">
      <w:pPr>
        <w:ind w:firstLine="708"/>
        <w:jc w:val="both"/>
        <w:rPr>
          <w:rFonts w:ascii="Times New Roman" w:hAnsi="Times New Roman"/>
          <w:sz w:val="24"/>
          <w:szCs w:val="24"/>
        </w:rPr>
      </w:pPr>
      <w:r>
        <w:rPr>
          <w:rFonts w:ascii="Times New Roman" w:hAnsi="Times New Roman"/>
          <w:sz w:val="24"/>
          <w:szCs w:val="24"/>
        </w:rPr>
        <w:t xml:space="preserve">Рабочая </w:t>
      </w:r>
      <w:r w:rsidRPr="00EA69A0">
        <w:rPr>
          <w:rFonts w:ascii="Times New Roman" w:hAnsi="Times New Roman"/>
          <w:sz w:val="24"/>
          <w:szCs w:val="24"/>
        </w:rPr>
        <w:t>программа может быть использована для разработки рабочей программы для профессиональной подготовки лиц, не достигших 18 лет.</w:t>
      </w:r>
    </w:p>
    <w:p w:rsidR="00B37A3C" w:rsidRPr="00EA69A0" w:rsidRDefault="00B37A3C" w:rsidP="00B37A3C">
      <w:pPr>
        <w:pStyle w:val="1"/>
        <w:jc w:val="center"/>
        <w:rPr>
          <w:rFonts w:ascii="Times New Roman" w:hAnsi="Times New Roman"/>
          <w:sz w:val="24"/>
          <w:szCs w:val="24"/>
        </w:rPr>
      </w:pPr>
      <w:r w:rsidRPr="00EA69A0">
        <w:rPr>
          <w:rFonts w:ascii="Times New Roman" w:hAnsi="Times New Roman"/>
          <w:sz w:val="24"/>
          <w:szCs w:val="24"/>
        </w:rPr>
        <w:t xml:space="preserve">II. </w:t>
      </w:r>
      <w:r>
        <w:rPr>
          <w:rFonts w:ascii="Times New Roman" w:hAnsi="Times New Roman"/>
          <w:sz w:val="24"/>
          <w:szCs w:val="24"/>
        </w:rPr>
        <w:t xml:space="preserve">Рабочий </w:t>
      </w:r>
      <w:r w:rsidRPr="00EA69A0">
        <w:rPr>
          <w:rFonts w:ascii="Times New Roman" w:hAnsi="Times New Roman"/>
          <w:sz w:val="24"/>
          <w:szCs w:val="24"/>
        </w:rPr>
        <w:t>учебный план</w:t>
      </w:r>
    </w:p>
    <w:p w:rsidR="00B37A3C" w:rsidRPr="007514A5" w:rsidRDefault="00B37A3C" w:rsidP="00B37A3C">
      <w:pPr>
        <w:ind w:firstLine="698"/>
        <w:jc w:val="right"/>
        <w:rPr>
          <w:rFonts w:ascii="Times New Roman" w:hAnsi="Times New Roman"/>
        </w:rPr>
      </w:pPr>
      <w:r w:rsidRPr="007514A5">
        <w:rPr>
          <w:rFonts w:ascii="Times New Roman" w:hAnsi="Times New Roman"/>
        </w:rPr>
        <w:t>Таблица 1</w:t>
      </w:r>
    </w:p>
    <w:tbl>
      <w:tblPr>
        <w:tblpPr w:leftFromText="180" w:rightFromText="180" w:vertAnchor="text" w:horzAnchor="margin" w:tblpXSpec="center" w:tblpY="404"/>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980"/>
        <w:gridCol w:w="1820"/>
        <w:gridCol w:w="2100"/>
      </w:tblGrid>
      <w:tr w:rsidR="00B37A3C" w:rsidRPr="007514A5" w:rsidTr="00C51D25">
        <w:tc>
          <w:tcPr>
            <w:tcW w:w="5320" w:type="dxa"/>
            <w:vMerge w:val="restart"/>
            <w:tcBorders>
              <w:top w:val="single" w:sz="4" w:space="0" w:color="auto"/>
              <w:bottom w:val="nil"/>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Учебные предметы</w:t>
            </w:r>
          </w:p>
        </w:tc>
        <w:tc>
          <w:tcPr>
            <w:tcW w:w="4900" w:type="dxa"/>
            <w:gridSpan w:val="3"/>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Количество часов</w:t>
            </w:r>
          </w:p>
        </w:tc>
      </w:tr>
      <w:tr w:rsidR="00B37A3C" w:rsidRPr="007514A5" w:rsidTr="00C51D25">
        <w:tc>
          <w:tcPr>
            <w:tcW w:w="5320" w:type="dxa"/>
            <w:vMerge/>
            <w:tcBorders>
              <w:top w:val="nil"/>
              <w:bottom w:val="nil"/>
              <w:right w:val="single" w:sz="4" w:space="0" w:color="auto"/>
            </w:tcBorders>
          </w:tcPr>
          <w:p w:rsidR="00B37A3C" w:rsidRPr="007514A5" w:rsidRDefault="00B37A3C" w:rsidP="00C51D25">
            <w:pPr>
              <w:pStyle w:val="ae"/>
              <w:rPr>
                <w:rFonts w:ascii="Times New Roman" w:hAnsi="Times New Roman" w:cs="Times New Roman"/>
                <w:sz w:val="22"/>
                <w:szCs w:val="22"/>
              </w:rPr>
            </w:pPr>
          </w:p>
        </w:tc>
        <w:tc>
          <w:tcPr>
            <w:tcW w:w="980" w:type="dxa"/>
            <w:vMerge w:val="restart"/>
            <w:tcBorders>
              <w:top w:val="single" w:sz="4" w:space="0" w:color="auto"/>
              <w:left w:val="single" w:sz="4" w:space="0" w:color="auto"/>
              <w:bottom w:val="nil"/>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Всего</w:t>
            </w:r>
          </w:p>
        </w:tc>
        <w:tc>
          <w:tcPr>
            <w:tcW w:w="3920" w:type="dxa"/>
            <w:gridSpan w:val="2"/>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В том числе</w:t>
            </w:r>
          </w:p>
        </w:tc>
      </w:tr>
      <w:tr w:rsidR="00B37A3C" w:rsidRPr="007514A5" w:rsidTr="00C51D25">
        <w:tc>
          <w:tcPr>
            <w:tcW w:w="5320" w:type="dxa"/>
            <w:vMerge/>
            <w:tcBorders>
              <w:top w:val="nil"/>
              <w:bottom w:val="single" w:sz="4" w:space="0" w:color="auto"/>
              <w:right w:val="single" w:sz="4" w:space="0" w:color="auto"/>
            </w:tcBorders>
          </w:tcPr>
          <w:p w:rsidR="00B37A3C" w:rsidRPr="007514A5" w:rsidRDefault="00B37A3C" w:rsidP="00C51D25">
            <w:pPr>
              <w:pStyle w:val="ae"/>
              <w:rPr>
                <w:rFonts w:ascii="Times New Roman" w:hAnsi="Times New Roman" w:cs="Times New Roman"/>
                <w:sz w:val="22"/>
                <w:szCs w:val="22"/>
              </w:rPr>
            </w:pPr>
          </w:p>
        </w:tc>
        <w:tc>
          <w:tcPr>
            <w:tcW w:w="980" w:type="dxa"/>
            <w:vMerge/>
            <w:tcBorders>
              <w:top w:val="nil"/>
              <w:left w:val="single" w:sz="4" w:space="0" w:color="auto"/>
              <w:bottom w:val="single" w:sz="4" w:space="0" w:color="auto"/>
              <w:right w:val="single" w:sz="4" w:space="0" w:color="auto"/>
            </w:tcBorders>
          </w:tcPr>
          <w:p w:rsidR="00B37A3C" w:rsidRPr="007514A5" w:rsidRDefault="00B37A3C" w:rsidP="00C51D25">
            <w:pPr>
              <w:pStyle w:val="ae"/>
              <w:rPr>
                <w:rFonts w:ascii="Times New Roman" w:hAnsi="Times New Roman" w:cs="Times New Roman"/>
                <w:sz w:val="22"/>
                <w:szCs w:val="22"/>
              </w:rPr>
            </w:pP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Теоретические занятия</w:t>
            </w:r>
          </w:p>
        </w:tc>
        <w:tc>
          <w:tcPr>
            <w:tcW w:w="210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Практические занятия</w:t>
            </w:r>
          </w:p>
        </w:tc>
      </w:tr>
      <w:tr w:rsidR="00B37A3C" w:rsidRPr="007514A5" w:rsidTr="00C51D25">
        <w:tc>
          <w:tcPr>
            <w:tcW w:w="10220" w:type="dxa"/>
            <w:gridSpan w:val="4"/>
            <w:tcBorders>
              <w:top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Учебные предметы специального цикла</w:t>
            </w:r>
          </w:p>
        </w:tc>
      </w:tr>
      <w:tr w:rsidR="00B37A3C" w:rsidRPr="007514A5" w:rsidTr="00C51D25">
        <w:tc>
          <w:tcPr>
            <w:tcW w:w="532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Устройство и техническое обслуживание транспортных средств категории "В" как объектов управления.</w:t>
            </w:r>
          </w:p>
        </w:tc>
        <w:tc>
          <w:tcPr>
            <w:tcW w:w="98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12</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10</w:t>
            </w:r>
          </w:p>
        </w:tc>
        <w:tc>
          <w:tcPr>
            <w:tcW w:w="210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2</w:t>
            </w:r>
          </w:p>
        </w:tc>
      </w:tr>
      <w:tr w:rsidR="00B37A3C" w:rsidRPr="007514A5" w:rsidTr="00C51D25">
        <w:tc>
          <w:tcPr>
            <w:tcW w:w="532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Основы управления транспортными средствами категории "В".</w:t>
            </w:r>
          </w:p>
        </w:tc>
        <w:tc>
          <w:tcPr>
            <w:tcW w:w="98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12</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8</w:t>
            </w:r>
          </w:p>
        </w:tc>
        <w:tc>
          <w:tcPr>
            <w:tcW w:w="210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4</w:t>
            </w:r>
          </w:p>
        </w:tc>
      </w:tr>
      <w:tr w:rsidR="00B37A3C" w:rsidRPr="007514A5" w:rsidTr="00C51D25">
        <w:tc>
          <w:tcPr>
            <w:tcW w:w="532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Вождение транспортных средств категории "В" (с механической трансмиссией / с автоматической трансмиссией)*</w:t>
            </w:r>
          </w:p>
        </w:tc>
        <w:tc>
          <w:tcPr>
            <w:tcW w:w="98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26/24</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w:t>
            </w:r>
          </w:p>
        </w:tc>
        <w:tc>
          <w:tcPr>
            <w:tcW w:w="210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26/24</w:t>
            </w:r>
          </w:p>
        </w:tc>
      </w:tr>
      <w:tr w:rsidR="00B37A3C" w:rsidRPr="007514A5" w:rsidTr="00C51D25">
        <w:tc>
          <w:tcPr>
            <w:tcW w:w="10220" w:type="dxa"/>
            <w:gridSpan w:val="4"/>
            <w:tcBorders>
              <w:top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Учебные предметы профессионального цикла</w:t>
            </w:r>
          </w:p>
        </w:tc>
      </w:tr>
      <w:tr w:rsidR="00B37A3C" w:rsidRPr="007514A5" w:rsidTr="00C51D25">
        <w:tc>
          <w:tcPr>
            <w:tcW w:w="532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Организация и выполнение пассажирских перевозок автомобильным транспортом.</w:t>
            </w:r>
          </w:p>
        </w:tc>
        <w:tc>
          <w:tcPr>
            <w:tcW w:w="98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6</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6</w:t>
            </w:r>
          </w:p>
        </w:tc>
        <w:tc>
          <w:tcPr>
            <w:tcW w:w="210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w:t>
            </w:r>
          </w:p>
        </w:tc>
      </w:tr>
      <w:tr w:rsidR="00B37A3C" w:rsidRPr="007514A5" w:rsidTr="00C51D25">
        <w:tc>
          <w:tcPr>
            <w:tcW w:w="10220" w:type="dxa"/>
            <w:gridSpan w:val="4"/>
            <w:tcBorders>
              <w:top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Квалификационный экзамен</w:t>
            </w:r>
          </w:p>
        </w:tc>
      </w:tr>
      <w:tr w:rsidR="00B37A3C" w:rsidRPr="007514A5" w:rsidTr="00C51D25">
        <w:tc>
          <w:tcPr>
            <w:tcW w:w="532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Квалификационный экзамен</w:t>
            </w:r>
          </w:p>
        </w:tc>
        <w:tc>
          <w:tcPr>
            <w:tcW w:w="98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4</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2</w:t>
            </w:r>
          </w:p>
        </w:tc>
        <w:tc>
          <w:tcPr>
            <w:tcW w:w="210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2</w:t>
            </w:r>
          </w:p>
        </w:tc>
      </w:tr>
      <w:tr w:rsidR="00B37A3C" w:rsidRPr="007514A5" w:rsidTr="00C51D25">
        <w:tc>
          <w:tcPr>
            <w:tcW w:w="532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Итого</w:t>
            </w:r>
          </w:p>
        </w:tc>
        <w:tc>
          <w:tcPr>
            <w:tcW w:w="98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60/58</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26</w:t>
            </w:r>
          </w:p>
        </w:tc>
        <w:tc>
          <w:tcPr>
            <w:tcW w:w="210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34/32</w:t>
            </w:r>
          </w:p>
        </w:tc>
      </w:tr>
    </w:tbl>
    <w:p w:rsidR="00B37A3C" w:rsidRDefault="00B37A3C" w:rsidP="00B37A3C">
      <w:pPr>
        <w:rPr>
          <w:rFonts w:ascii="Times New Roman" w:hAnsi="Times New Roman"/>
        </w:rPr>
      </w:pPr>
    </w:p>
    <w:p w:rsidR="00B37A3C" w:rsidRPr="007514A5" w:rsidRDefault="00B37A3C" w:rsidP="00B37A3C">
      <w:pPr>
        <w:jc w:val="both"/>
        <w:rPr>
          <w:rFonts w:ascii="Times New Roman" w:hAnsi="Times New Roman"/>
        </w:rPr>
      </w:pPr>
      <w:r w:rsidRPr="007514A5">
        <w:rPr>
          <w:rFonts w:ascii="Times New Roman" w:hAnsi="Times New Roman"/>
        </w:rPr>
        <w:t xml:space="preserve">*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7514A5">
        <w:rPr>
          <w:rFonts w:ascii="Times New Roman" w:hAnsi="Times New Roman"/>
        </w:rPr>
        <w:t>обучающийся</w:t>
      </w:r>
      <w:proofErr w:type="gramEnd"/>
      <w:r w:rsidRPr="007514A5">
        <w:rPr>
          <w:rFonts w:ascii="Times New Roman" w:hAnsi="Times New Roman"/>
        </w:rPr>
        <w:t xml:space="preserve"> допускается к сдаче квалификационного экзамена на транспортном средстве с механической трансмиссией. По </w:t>
      </w:r>
      <w:r w:rsidRPr="007514A5">
        <w:rPr>
          <w:rFonts w:ascii="Times New Roman" w:hAnsi="Times New Roman"/>
        </w:rPr>
        <w:lastRenderedPageBreak/>
        <w:t xml:space="preserve">окончании обучения вождению на транспортном средстве с автоматической трансмиссией </w:t>
      </w:r>
      <w:proofErr w:type="gramStart"/>
      <w:r w:rsidRPr="007514A5">
        <w:rPr>
          <w:rFonts w:ascii="Times New Roman" w:hAnsi="Times New Roman"/>
        </w:rPr>
        <w:t>обучающийся</w:t>
      </w:r>
      <w:proofErr w:type="gramEnd"/>
      <w:r w:rsidRPr="007514A5">
        <w:rPr>
          <w:rFonts w:ascii="Times New Roman" w:hAnsi="Times New Roman"/>
        </w:rPr>
        <w:t xml:space="preserve"> допускается к сдаче квалификационного экзамена на транспортном средстве с автоматической трансмиссией.</w:t>
      </w:r>
    </w:p>
    <w:p w:rsidR="00B37A3C" w:rsidRPr="00EA69A0" w:rsidRDefault="00B37A3C" w:rsidP="00B37A3C">
      <w:pPr>
        <w:pStyle w:val="1"/>
        <w:jc w:val="center"/>
        <w:rPr>
          <w:rFonts w:ascii="Times New Roman" w:hAnsi="Times New Roman"/>
          <w:sz w:val="24"/>
          <w:szCs w:val="24"/>
        </w:rPr>
      </w:pPr>
      <w:r w:rsidRPr="00EA69A0">
        <w:rPr>
          <w:rFonts w:ascii="Times New Roman" w:hAnsi="Times New Roman"/>
          <w:sz w:val="24"/>
          <w:szCs w:val="24"/>
        </w:rPr>
        <w:t xml:space="preserve">III. </w:t>
      </w:r>
      <w:r>
        <w:rPr>
          <w:rFonts w:ascii="Times New Roman" w:hAnsi="Times New Roman"/>
          <w:sz w:val="24"/>
          <w:szCs w:val="24"/>
        </w:rPr>
        <w:t>Р</w:t>
      </w:r>
      <w:r w:rsidRPr="00EA69A0">
        <w:rPr>
          <w:rFonts w:ascii="Times New Roman" w:hAnsi="Times New Roman"/>
          <w:sz w:val="24"/>
          <w:szCs w:val="24"/>
        </w:rPr>
        <w:t>абочие программы учебных предметов</w:t>
      </w:r>
    </w:p>
    <w:p w:rsidR="00B37A3C" w:rsidRPr="000F1ECC" w:rsidRDefault="00B37A3C" w:rsidP="00B37A3C">
      <w:pPr>
        <w:jc w:val="center"/>
        <w:rPr>
          <w:rFonts w:ascii="Times New Roman" w:hAnsi="Times New Roman"/>
          <w:b/>
          <w:sz w:val="24"/>
          <w:szCs w:val="24"/>
        </w:rPr>
      </w:pPr>
      <w:r w:rsidRPr="000F1ECC">
        <w:rPr>
          <w:rFonts w:ascii="Times New Roman" w:hAnsi="Times New Roman"/>
          <w:b/>
          <w:sz w:val="24"/>
          <w:szCs w:val="24"/>
        </w:rPr>
        <w:t>3.1. Специальный цикл Рабочей программы.</w:t>
      </w:r>
    </w:p>
    <w:p w:rsidR="00B37A3C" w:rsidRPr="000F1ECC" w:rsidRDefault="00B37A3C" w:rsidP="00B37A3C">
      <w:pPr>
        <w:jc w:val="center"/>
        <w:rPr>
          <w:rFonts w:ascii="Times New Roman" w:hAnsi="Times New Roman"/>
          <w:b/>
          <w:sz w:val="24"/>
          <w:szCs w:val="24"/>
        </w:rPr>
      </w:pPr>
      <w:r w:rsidRPr="000F1ECC">
        <w:rPr>
          <w:rFonts w:ascii="Times New Roman" w:hAnsi="Times New Roman"/>
          <w:b/>
          <w:sz w:val="24"/>
          <w:szCs w:val="24"/>
        </w:rPr>
        <w:t>3.1.1. Учебный предмет "Устройство и техническое обслуживание транспортных средств категории "В" как объектов управления".</w:t>
      </w:r>
    </w:p>
    <w:p w:rsidR="00B37A3C" w:rsidRPr="00EA69A0" w:rsidRDefault="00B37A3C" w:rsidP="00B37A3C">
      <w:pPr>
        <w:pStyle w:val="1"/>
        <w:jc w:val="center"/>
        <w:rPr>
          <w:rFonts w:ascii="Times New Roman" w:hAnsi="Times New Roman"/>
          <w:sz w:val="24"/>
          <w:szCs w:val="24"/>
        </w:rPr>
      </w:pPr>
      <w:r w:rsidRPr="00EA69A0">
        <w:rPr>
          <w:rFonts w:ascii="Times New Roman" w:hAnsi="Times New Roman"/>
          <w:sz w:val="24"/>
          <w:szCs w:val="24"/>
        </w:rPr>
        <w:t>Распределение учебных часов по разделам и темам</w:t>
      </w:r>
    </w:p>
    <w:p w:rsidR="00B37A3C" w:rsidRPr="007514A5" w:rsidRDefault="00B37A3C" w:rsidP="00B37A3C">
      <w:pPr>
        <w:ind w:firstLine="698"/>
        <w:jc w:val="right"/>
        <w:rPr>
          <w:rFonts w:ascii="Times New Roman" w:hAnsi="Times New Roman"/>
        </w:rPr>
      </w:pPr>
      <w:r w:rsidRPr="007514A5">
        <w:rPr>
          <w:rFonts w:ascii="Times New Roman" w:hAnsi="Times New Roman"/>
        </w:rPr>
        <w:t>Таблица 2</w:t>
      </w:r>
    </w:p>
    <w:tbl>
      <w:tblPr>
        <w:tblpPr w:leftFromText="180" w:rightFromText="180" w:vertAnchor="text" w:horzAnchor="page" w:tblpX="1183" w:tblpY="241"/>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5460"/>
        <w:gridCol w:w="1120"/>
        <w:gridCol w:w="1820"/>
        <w:gridCol w:w="1820"/>
      </w:tblGrid>
      <w:tr w:rsidR="00B37A3C" w:rsidRPr="007514A5" w:rsidTr="00C51D25">
        <w:tc>
          <w:tcPr>
            <w:tcW w:w="5460" w:type="dxa"/>
            <w:vMerge w:val="restart"/>
            <w:tcBorders>
              <w:top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Наименование разделов и тем</w:t>
            </w:r>
          </w:p>
        </w:tc>
        <w:tc>
          <w:tcPr>
            <w:tcW w:w="4760" w:type="dxa"/>
            <w:gridSpan w:val="3"/>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Количество часов</w:t>
            </w:r>
          </w:p>
        </w:tc>
      </w:tr>
      <w:tr w:rsidR="00B37A3C" w:rsidRPr="007514A5" w:rsidTr="00C51D25">
        <w:tc>
          <w:tcPr>
            <w:tcW w:w="5460" w:type="dxa"/>
            <w:vMerge/>
            <w:tcBorders>
              <w:top w:val="single" w:sz="4" w:space="0" w:color="auto"/>
              <w:bottom w:val="single" w:sz="4" w:space="0" w:color="auto"/>
              <w:right w:val="single" w:sz="4" w:space="0" w:color="auto"/>
            </w:tcBorders>
          </w:tcPr>
          <w:p w:rsidR="00B37A3C" w:rsidRPr="007514A5" w:rsidRDefault="00B37A3C" w:rsidP="00C51D25">
            <w:pPr>
              <w:pStyle w:val="ae"/>
              <w:rPr>
                <w:rFonts w:ascii="Times New Roman" w:hAnsi="Times New Roman" w:cs="Times New Roman"/>
                <w:sz w:val="22"/>
                <w:szCs w:val="22"/>
              </w:rPr>
            </w:pPr>
          </w:p>
        </w:tc>
        <w:tc>
          <w:tcPr>
            <w:tcW w:w="1120" w:type="dxa"/>
            <w:vMerge w:val="restart"/>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Всего</w:t>
            </w:r>
          </w:p>
        </w:tc>
        <w:tc>
          <w:tcPr>
            <w:tcW w:w="3640" w:type="dxa"/>
            <w:gridSpan w:val="2"/>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В том числе</w:t>
            </w:r>
          </w:p>
        </w:tc>
      </w:tr>
      <w:tr w:rsidR="00B37A3C" w:rsidRPr="007514A5" w:rsidTr="00C51D25">
        <w:tc>
          <w:tcPr>
            <w:tcW w:w="5460" w:type="dxa"/>
            <w:vMerge/>
            <w:tcBorders>
              <w:top w:val="single" w:sz="4" w:space="0" w:color="auto"/>
              <w:bottom w:val="single" w:sz="4" w:space="0" w:color="auto"/>
              <w:right w:val="single" w:sz="4" w:space="0" w:color="auto"/>
            </w:tcBorders>
          </w:tcPr>
          <w:p w:rsidR="00B37A3C" w:rsidRPr="007514A5" w:rsidRDefault="00B37A3C" w:rsidP="00C51D25">
            <w:pPr>
              <w:pStyle w:val="ae"/>
              <w:rPr>
                <w:rFonts w:ascii="Times New Roman" w:hAnsi="Times New Roman" w:cs="Times New Roman"/>
                <w:sz w:val="22"/>
                <w:szCs w:val="22"/>
              </w:rPr>
            </w:pPr>
          </w:p>
        </w:tc>
        <w:tc>
          <w:tcPr>
            <w:tcW w:w="1120" w:type="dxa"/>
            <w:vMerge/>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rPr>
                <w:rFonts w:ascii="Times New Roman" w:hAnsi="Times New Roman" w:cs="Times New Roman"/>
                <w:sz w:val="22"/>
                <w:szCs w:val="22"/>
              </w:rPr>
            </w:pP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Теоретические занятия</w:t>
            </w:r>
          </w:p>
        </w:tc>
        <w:tc>
          <w:tcPr>
            <w:tcW w:w="182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Практические занятия</w:t>
            </w:r>
          </w:p>
        </w:tc>
      </w:tr>
      <w:tr w:rsidR="00B37A3C" w:rsidRPr="007514A5" w:rsidTr="00C51D25">
        <w:tc>
          <w:tcPr>
            <w:tcW w:w="10220" w:type="dxa"/>
            <w:gridSpan w:val="4"/>
            <w:tcBorders>
              <w:top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Устройство транспортных средств</w:t>
            </w:r>
          </w:p>
        </w:tc>
      </w:tr>
      <w:tr w:rsidR="00B37A3C" w:rsidRPr="007514A5" w:rsidTr="00C51D25">
        <w:tc>
          <w:tcPr>
            <w:tcW w:w="546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Общее устройство транспортных средств категории "В"</w:t>
            </w:r>
          </w:p>
        </w:tc>
        <w:tc>
          <w:tcPr>
            <w:tcW w:w="11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w:t>
            </w:r>
          </w:p>
        </w:tc>
        <w:tc>
          <w:tcPr>
            <w:tcW w:w="182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w:t>
            </w:r>
          </w:p>
        </w:tc>
      </w:tr>
      <w:tr w:rsidR="00B37A3C" w:rsidRPr="007514A5" w:rsidTr="00C51D25">
        <w:tc>
          <w:tcPr>
            <w:tcW w:w="546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Кузов автомобиля, рабочее место водителя, системы пассивной безопасности</w:t>
            </w:r>
          </w:p>
        </w:tc>
        <w:tc>
          <w:tcPr>
            <w:tcW w:w="11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w:t>
            </w:r>
          </w:p>
        </w:tc>
        <w:tc>
          <w:tcPr>
            <w:tcW w:w="182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w:t>
            </w:r>
          </w:p>
        </w:tc>
      </w:tr>
      <w:tr w:rsidR="00B37A3C" w:rsidRPr="007514A5" w:rsidTr="00C51D25">
        <w:tc>
          <w:tcPr>
            <w:tcW w:w="546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Общее устройство трансмиссии</w:t>
            </w:r>
          </w:p>
        </w:tc>
        <w:tc>
          <w:tcPr>
            <w:tcW w:w="11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w:t>
            </w:r>
          </w:p>
        </w:tc>
        <w:tc>
          <w:tcPr>
            <w:tcW w:w="182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w:t>
            </w:r>
          </w:p>
        </w:tc>
      </w:tr>
      <w:tr w:rsidR="00B37A3C" w:rsidRPr="007514A5" w:rsidTr="00C51D25">
        <w:tc>
          <w:tcPr>
            <w:tcW w:w="546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Назначение и состав ходовой части</w:t>
            </w:r>
          </w:p>
        </w:tc>
        <w:tc>
          <w:tcPr>
            <w:tcW w:w="11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w:t>
            </w:r>
          </w:p>
        </w:tc>
        <w:tc>
          <w:tcPr>
            <w:tcW w:w="182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w:t>
            </w:r>
          </w:p>
        </w:tc>
      </w:tr>
      <w:tr w:rsidR="00B37A3C" w:rsidRPr="007514A5" w:rsidTr="00C51D25">
        <w:tc>
          <w:tcPr>
            <w:tcW w:w="546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Общее устройство и принцип работы тормозных систем</w:t>
            </w:r>
          </w:p>
        </w:tc>
        <w:tc>
          <w:tcPr>
            <w:tcW w:w="11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2</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2</w:t>
            </w:r>
          </w:p>
        </w:tc>
        <w:tc>
          <w:tcPr>
            <w:tcW w:w="182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w:t>
            </w:r>
          </w:p>
        </w:tc>
      </w:tr>
      <w:tr w:rsidR="00B37A3C" w:rsidRPr="007514A5" w:rsidTr="00C51D25">
        <w:tc>
          <w:tcPr>
            <w:tcW w:w="546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Общее устройство и принцип работы системы рулевого управления</w:t>
            </w:r>
          </w:p>
        </w:tc>
        <w:tc>
          <w:tcPr>
            <w:tcW w:w="11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w:t>
            </w:r>
          </w:p>
        </w:tc>
        <w:tc>
          <w:tcPr>
            <w:tcW w:w="182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w:t>
            </w:r>
          </w:p>
        </w:tc>
      </w:tr>
      <w:tr w:rsidR="00B37A3C" w:rsidRPr="007514A5" w:rsidTr="00C51D25">
        <w:tc>
          <w:tcPr>
            <w:tcW w:w="546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Электронные системы помощи водителю</w:t>
            </w:r>
          </w:p>
        </w:tc>
        <w:tc>
          <w:tcPr>
            <w:tcW w:w="11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w:t>
            </w:r>
          </w:p>
        </w:tc>
        <w:tc>
          <w:tcPr>
            <w:tcW w:w="182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w:t>
            </w:r>
          </w:p>
        </w:tc>
      </w:tr>
      <w:tr w:rsidR="00B37A3C" w:rsidRPr="007514A5" w:rsidTr="00C51D25">
        <w:tc>
          <w:tcPr>
            <w:tcW w:w="546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Итого по разделу</w:t>
            </w:r>
          </w:p>
        </w:tc>
        <w:tc>
          <w:tcPr>
            <w:tcW w:w="11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8</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8</w:t>
            </w:r>
          </w:p>
        </w:tc>
        <w:tc>
          <w:tcPr>
            <w:tcW w:w="182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w:t>
            </w:r>
          </w:p>
        </w:tc>
      </w:tr>
      <w:tr w:rsidR="00B37A3C" w:rsidRPr="007514A5" w:rsidTr="00C51D25">
        <w:tc>
          <w:tcPr>
            <w:tcW w:w="10220" w:type="dxa"/>
            <w:gridSpan w:val="4"/>
            <w:tcBorders>
              <w:top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Техническое обслуживание</w:t>
            </w:r>
          </w:p>
        </w:tc>
      </w:tr>
      <w:tr w:rsidR="00B37A3C" w:rsidRPr="007514A5" w:rsidTr="00C51D25">
        <w:tc>
          <w:tcPr>
            <w:tcW w:w="546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Система технического обслуживания</w:t>
            </w:r>
          </w:p>
        </w:tc>
        <w:tc>
          <w:tcPr>
            <w:tcW w:w="11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w:t>
            </w:r>
          </w:p>
        </w:tc>
        <w:tc>
          <w:tcPr>
            <w:tcW w:w="182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w:t>
            </w:r>
          </w:p>
        </w:tc>
      </w:tr>
      <w:tr w:rsidR="00B37A3C" w:rsidRPr="007514A5" w:rsidTr="00C51D25">
        <w:tc>
          <w:tcPr>
            <w:tcW w:w="546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Меры безопасности и защиты окружающей природной среды при эксплуатации транспортного средства</w:t>
            </w:r>
          </w:p>
        </w:tc>
        <w:tc>
          <w:tcPr>
            <w:tcW w:w="11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w:t>
            </w:r>
          </w:p>
        </w:tc>
        <w:tc>
          <w:tcPr>
            <w:tcW w:w="1820" w:type="dxa"/>
            <w:tcBorders>
              <w:top w:val="single" w:sz="4" w:space="0" w:color="auto"/>
              <w:left w:val="single" w:sz="4" w:space="0" w:color="auto"/>
              <w:bottom w:val="single" w:sz="4" w:space="0" w:color="auto"/>
            </w:tcBorders>
          </w:tcPr>
          <w:p w:rsidR="00B37A3C" w:rsidRPr="007514A5" w:rsidRDefault="00B37A3C" w:rsidP="00C51D25">
            <w:pPr>
              <w:pStyle w:val="ae"/>
              <w:rPr>
                <w:rFonts w:ascii="Times New Roman" w:hAnsi="Times New Roman" w:cs="Times New Roman"/>
                <w:sz w:val="22"/>
                <w:szCs w:val="22"/>
              </w:rPr>
            </w:pPr>
          </w:p>
        </w:tc>
      </w:tr>
      <w:tr w:rsidR="00B37A3C" w:rsidRPr="007514A5" w:rsidTr="00C51D25">
        <w:tc>
          <w:tcPr>
            <w:tcW w:w="546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Устранение неисправностей*</w:t>
            </w:r>
          </w:p>
        </w:tc>
        <w:tc>
          <w:tcPr>
            <w:tcW w:w="11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2</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w:t>
            </w:r>
          </w:p>
        </w:tc>
        <w:tc>
          <w:tcPr>
            <w:tcW w:w="182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2</w:t>
            </w:r>
          </w:p>
        </w:tc>
      </w:tr>
      <w:tr w:rsidR="00B37A3C" w:rsidRPr="007514A5" w:rsidTr="00C51D25">
        <w:tc>
          <w:tcPr>
            <w:tcW w:w="546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Итого по разделу</w:t>
            </w:r>
          </w:p>
        </w:tc>
        <w:tc>
          <w:tcPr>
            <w:tcW w:w="11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4</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2</w:t>
            </w:r>
          </w:p>
        </w:tc>
        <w:tc>
          <w:tcPr>
            <w:tcW w:w="182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2</w:t>
            </w:r>
          </w:p>
        </w:tc>
      </w:tr>
      <w:tr w:rsidR="00B37A3C" w:rsidRPr="007514A5" w:rsidTr="00C51D25">
        <w:tc>
          <w:tcPr>
            <w:tcW w:w="5460" w:type="dxa"/>
            <w:tcBorders>
              <w:top w:val="single" w:sz="4" w:space="0" w:color="auto"/>
              <w:bottom w:val="single" w:sz="4" w:space="0" w:color="auto"/>
              <w:right w:val="single" w:sz="4" w:space="0" w:color="auto"/>
            </w:tcBorders>
          </w:tcPr>
          <w:p w:rsidR="00B37A3C" w:rsidRPr="007514A5" w:rsidRDefault="00B37A3C" w:rsidP="00C51D25">
            <w:pPr>
              <w:pStyle w:val="af1"/>
              <w:rPr>
                <w:rFonts w:ascii="Times New Roman" w:hAnsi="Times New Roman" w:cs="Times New Roman"/>
                <w:sz w:val="22"/>
                <w:szCs w:val="22"/>
              </w:rPr>
            </w:pPr>
            <w:r w:rsidRPr="007514A5">
              <w:rPr>
                <w:rFonts w:ascii="Times New Roman" w:hAnsi="Times New Roman" w:cs="Times New Roman"/>
                <w:sz w:val="22"/>
                <w:szCs w:val="22"/>
              </w:rPr>
              <w:t>Итого</w:t>
            </w:r>
          </w:p>
        </w:tc>
        <w:tc>
          <w:tcPr>
            <w:tcW w:w="11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12</w:t>
            </w:r>
          </w:p>
        </w:tc>
        <w:tc>
          <w:tcPr>
            <w:tcW w:w="1820" w:type="dxa"/>
            <w:tcBorders>
              <w:top w:val="single" w:sz="4" w:space="0" w:color="auto"/>
              <w:left w:val="single" w:sz="4" w:space="0" w:color="auto"/>
              <w:bottom w:val="single" w:sz="4" w:space="0" w:color="auto"/>
              <w:right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10</w:t>
            </w:r>
          </w:p>
        </w:tc>
        <w:tc>
          <w:tcPr>
            <w:tcW w:w="1820" w:type="dxa"/>
            <w:tcBorders>
              <w:top w:val="single" w:sz="4" w:space="0" w:color="auto"/>
              <w:left w:val="single" w:sz="4" w:space="0" w:color="auto"/>
              <w:bottom w:val="single" w:sz="4" w:space="0" w:color="auto"/>
            </w:tcBorders>
          </w:tcPr>
          <w:p w:rsidR="00B37A3C" w:rsidRPr="007514A5" w:rsidRDefault="00B37A3C" w:rsidP="00C51D25">
            <w:pPr>
              <w:pStyle w:val="ae"/>
              <w:jc w:val="center"/>
              <w:rPr>
                <w:rFonts w:ascii="Times New Roman" w:hAnsi="Times New Roman" w:cs="Times New Roman"/>
                <w:sz w:val="22"/>
                <w:szCs w:val="22"/>
              </w:rPr>
            </w:pPr>
            <w:r w:rsidRPr="007514A5">
              <w:rPr>
                <w:rFonts w:ascii="Times New Roman" w:hAnsi="Times New Roman" w:cs="Times New Roman"/>
                <w:sz w:val="22"/>
                <w:szCs w:val="22"/>
              </w:rPr>
              <w:t>2</w:t>
            </w:r>
          </w:p>
        </w:tc>
      </w:tr>
    </w:tbl>
    <w:p w:rsidR="00B37A3C" w:rsidRPr="007514A5" w:rsidRDefault="00B37A3C" w:rsidP="00B37A3C">
      <w:pPr>
        <w:jc w:val="both"/>
        <w:rPr>
          <w:rFonts w:ascii="Times New Roman" w:hAnsi="Times New Roman"/>
        </w:rPr>
      </w:pPr>
      <w:r w:rsidRPr="007514A5">
        <w:rPr>
          <w:rFonts w:ascii="Times New Roman" w:hAnsi="Times New Roman"/>
        </w:rPr>
        <w: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B37A3C" w:rsidRPr="000B2C7A" w:rsidRDefault="00B37A3C" w:rsidP="00B37A3C">
      <w:pPr>
        <w:jc w:val="center"/>
        <w:rPr>
          <w:rFonts w:ascii="Times New Roman" w:hAnsi="Times New Roman"/>
          <w:b/>
          <w:sz w:val="24"/>
          <w:szCs w:val="24"/>
        </w:rPr>
      </w:pPr>
      <w:r w:rsidRPr="000B2C7A">
        <w:rPr>
          <w:rFonts w:ascii="Times New Roman" w:hAnsi="Times New Roman"/>
          <w:b/>
          <w:sz w:val="24"/>
          <w:szCs w:val="24"/>
        </w:rPr>
        <w:t>3.1.1.1. Устройство транспортных средств.</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EA69A0">
        <w:rPr>
          <w:rFonts w:ascii="Times New Roman" w:hAnsi="Times New Roman"/>
          <w:sz w:val="24"/>
          <w:szCs w:val="24"/>
        </w:rPr>
        <w:t>шумоизоляция</w:t>
      </w:r>
      <w:proofErr w:type="spellEnd"/>
      <w:r w:rsidRPr="00EA69A0">
        <w:rPr>
          <w:rFonts w:ascii="Times New Roman" w:hAnsi="Times New Roman"/>
          <w:sz w:val="24"/>
          <w:szCs w:val="24"/>
        </w:rPr>
        <w:t xml:space="preserve">; остекление; люки; противосолнечные козырьки; замки дверей; стеклоподъемники; </w:t>
      </w:r>
      <w:r w:rsidRPr="00EA69A0">
        <w:rPr>
          <w:rFonts w:ascii="Times New Roman" w:hAnsi="Times New Roman"/>
          <w:sz w:val="24"/>
          <w:szCs w:val="24"/>
        </w:rPr>
        <w:lastRenderedPageBreak/>
        <w:t xml:space="preserve">сцепное устройство); системы обеспечения комфортных условий для водителя и пассажиров; системы очистки и обогрева стёкол; очистители и </w:t>
      </w:r>
      <w:proofErr w:type="spellStart"/>
      <w:r w:rsidRPr="00EA69A0">
        <w:rPr>
          <w:rFonts w:ascii="Times New Roman" w:hAnsi="Times New Roman"/>
          <w:sz w:val="24"/>
          <w:szCs w:val="24"/>
        </w:rPr>
        <w:t>омыватели</w:t>
      </w:r>
      <w:proofErr w:type="spellEnd"/>
      <w:r w:rsidRPr="00EA69A0">
        <w:rPr>
          <w:rFonts w:ascii="Times New Roman" w:hAnsi="Times New Roman"/>
          <w:sz w:val="24"/>
          <w:szCs w:val="24"/>
        </w:rPr>
        <w:t xml:space="preserve"> фар головного света; системы регулировки и обогрева зеркал заднего </w:t>
      </w:r>
      <w:proofErr w:type="spellStart"/>
      <w:r w:rsidRPr="00EA69A0">
        <w:rPr>
          <w:rFonts w:ascii="Times New Roman" w:hAnsi="Times New Roman"/>
          <w:sz w:val="24"/>
          <w:szCs w:val="24"/>
        </w:rPr>
        <w:t>вида</w:t>
      </w:r>
      <w:proofErr w:type="gramStart"/>
      <w:r w:rsidRPr="00EA69A0">
        <w:rPr>
          <w:rFonts w:ascii="Times New Roman" w:hAnsi="Times New Roman"/>
          <w:sz w:val="24"/>
          <w:szCs w:val="24"/>
        </w:rPr>
        <w:t>;н</w:t>
      </w:r>
      <w:proofErr w:type="gramEnd"/>
      <w:r w:rsidRPr="00EA69A0">
        <w:rPr>
          <w:rFonts w:ascii="Times New Roman" w:hAnsi="Times New Roman"/>
          <w:sz w:val="24"/>
          <w:szCs w:val="24"/>
        </w:rPr>
        <w:t>изкозамерзающие</w:t>
      </w:r>
      <w:proofErr w:type="spellEnd"/>
      <w:r w:rsidRPr="00EA69A0">
        <w:rPr>
          <w:rFonts w:ascii="Times New Roman" w:hAnsi="Times New Roman"/>
          <w:sz w:val="24"/>
          <w:szCs w:val="24"/>
        </w:rPr>
        <w:t xml:space="preserve"> жидкости; </w:t>
      </w:r>
      <w:proofErr w:type="gramStart"/>
      <w:r w:rsidRPr="00EA69A0">
        <w:rPr>
          <w:rFonts w:ascii="Times New Roman" w:hAnsi="Times New Roman"/>
          <w:sz w:val="24"/>
          <w:szCs w:val="24"/>
        </w:rPr>
        <w:t>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EA69A0">
        <w:rPr>
          <w:rFonts w:ascii="Times New Roman" w:hAnsi="Times New Roman"/>
          <w:sz w:val="24"/>
          <w:szCs w:val="24"/>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w:t>
      </w:r>
      <w:proofErr w:type="spellStart"/>
      <w:r w:rsidRPr="00EA69A0">
        <w:rPr>
          <w:rFonts w:ascii="Times New Roman" w:hAnsi="Times New Roman"/>
          <w:sz w:val="24"/>
          <w:szCs w:val="24"/>
        </w:rPr>
        <w:t>передач</w:t>
      </w:r>
      <w:proofErr w:type="gramStart"/>
      <w:r w:rsidRPr="00EA69A0">
        <w:rPr>
          <w:rFonts w:ascii="Times New Roman" w:hAnsi="Times New Roman"/>
          <w:sz w:val="24"/>
          <w:szCs w:val="24"/>
        </w:rPr>
        <w:t>;п</w:t>
      </w:r>
      <w:proofErr w:type="gramEnd"/>
      <w:r w:rsidRPr="00EA69A0">
        <w:rPr>
          <w:rFonts w:ascii="Times New Roman" w:hAnsi="Times New Roman"/>
          <w:sz w:val="24"/>
          <w:szCs w:val="24"/>
        </w:rPr>
        <w:t>онятие</w:t>
      </w:r>
      <w:proofErr w:type="spellEnd"/>
      <w:r w:rsidRPr="00EA69A0">
        <w:rPr>
          <w:rFonts w:ascii="Times New Roman" w:hAnsi="Times New Roman"/>
          <w:sz w:val="24"/>
          <w:szCs w:val="24"/>
        </w:rPr>
        <w:t xml:space="preserve">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w:t>
      </w:r>
      <w:proofErr w:type="gramStart"/>
      <w:r w:rsidRPr="00EA69A0">
        <w:rPr>
          <w:rFonts w:ascii="Times New Roman" w:hAnsi="Times New Roman"/>
          <w:sz w:val="24"/>
          <w:szCs w:val="24"/>
        </w:rPr>
        <w:t>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roofErr w:type="gramEnd"/>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w:t>
      </w:r>
      <w:proofErr w:type="spellStart"/>
      <w:r w:rsidRPr="00EA69A0">
        <w:rPr>
          <w:rFonts w:ascii="Times New Roman" w:hAnsi="Times New Roman"/>
          <w:sz w:val="24"/>
          <w:szCs w:val="24"/>
        </w:rPr>
        <w:t>шины</w:t>
      </w:r>
      <w:proofErr w:type="gramStart"/>
      <w:r w:rsidRPr="00EA69A0">
        <w:rPr>
          <w:rFonts w:ascii="Times New Roman" w:hAnsi="Times New Roman"/>
          <w:sz w:val="24"/>
          <w:szCs w:val="24"/>
        </w:rPr>
        <w:t>;н</w:t>
      </w:r>
      <w:proofErr w:type="gramEnd"/>
      <w:r w:rsidRPr="00EA69A0">
        <w:rPr>
          <w:rFonts w:ascii="Times New Roman" w:hAnsi="Times New Roman"/>
          <w:sz w:val="24"/>
          <w:szCs w:val="24"/>
        </w:rPr>
        <w:t>ормы</w:t>
      </w:r>
      <w:proofErr w:type="spellEnd"/>
      <w:r w:rsidRPr="00EA69A0">
        <w:rPr>
          <w:rFonts w:ascii="Times New Roman" w:hAnsi="Times New Roman"/>
          <w:sz w:val="24"/>
          <w:szCs w:val="24"/>
        </w:rPr>
        <w:t xml:space="preserve">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lastRenderedPageBreak/>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37A3C" w:rsidRPr="00EA69A0" w:rsidRDefault="00B37A3C" w:rsidP="00B37A3C">
      <w:pPr>
        <w:ind w:firstLine="708"/>
        <w:jc w:val="both"/>
        <w:rPr>
          <w:rFonts w:ascii="Times New Roman" w:hAnsi="Times New Roman"/>
          <w:sz w:val="24"/>
          <w:szCs w:val="24"/>
        </w:rPr>
      </w:pPr>
      <w:proofErr w:type="gramStart"/>
      <w:r w:rsidRPr="00EA69A0">
        <w:rPr>
          <w:rFonts w:ascii="Times New Roman" w:hAnsi="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EA69A0">
        <w:rPr>
          <w:rFonts w:ascii="Times New Roman" w:hAnsi="Times New Roman"/>
          <w:sz w:val="24"/>
          <w:szCs w:val="24"/>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w:t>
      </w:r>
      <w:proofErr w:type="spellStart"/>
      <w:r w:rsidRPr="00EA69A0">
        <w:rPr>
          <w:rFonts w:ascii="Times New Roman" w:hAnsi="Times New Roman"/>
          <w:sz w:val="24"/>
          <w:szCs w:val="24"/>
        </w:rPr>
        <w:t>антиблокировочная</w:t>
      </w:r>
      <w:proofErr w:type="spellEnd"/>
      <w:r w:rsidRPr="00EA69A0">
        <w:rPr>
          <w:rFonts w:ascii="Times New Roman" w:hAnsi="Times New Roman"/>
          <w:sz w:val="24"/>
          <w:szCs w:val="24"/>
        </w:rPr>
        <w:t xml:space="preserve"> система тормозов (далее - АБС)</w:t>
      </w:r>
      <w:proofErr w:type="gramStart"/>
      <w:r w:rsidRPr="00EA69A0">
        <w:rPr>
          <w:rFonts w:ascii="Times New Roman" w:hAnsi="Times New Roman"/>
          <w:sz w:val="24"/>
          <w:szCs w:val="24"/>
        </w:rPr>
        <w:t>,</w:t>
      </w:r>
      <w:proofErr w:type="spellStart"/>
      <w:r w:rsidRPr="00EA69A0">
        <w:rPr>
          <w:rFonts w:ascii="Times New Roman" w:hAnsi="Times New Roman"/>
          <w:sz w:val="24"/>
          <w:szCs w:val="24"/>
        </w:rPr>
        <w:t>а</w:t>
      </w:r>
      <w:proofErr w:type="gramEnd"/>
      <w:r w:rsidRPr="00EA69A0">
        <w:rPr>
          <w:rFonts w:ascii="Times New Roman" w:hAnsi="Times New Roman"/>
          <w:sz w:val="24"/>
          <w:szCs w:val="24"/>
        </w:rPr>
        <w:t>нтипробуксовочная</w:t>
      </w:r>
      <w:proofErr w:type="spellEnd"/>
      <w:r w:rsidRPr="00EA69A0">
        <w:rPr>
          <w:rFonts w:ascii="Times New Roman" w:hAnsi="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EA69A0">
        <w:rPr>
          <w:rFonts w:ascii="Times New Roman" w:hAnsi="Times New Roman"/>
          <w:sz w:val="24"/>
          <w:szCs w:val="24"/>
        </w:rPr>
        <w:t>трогания</w:t>
      </w:r>
      <w:proofErr w:type="spellEnd"/>
      <w:r w:rsidRPr="00EA69A0">
        <w:rPr>
          <w:rFonts w:ascii="Times New Roman" w:hAnsi="Times New Roman"/>
          <w:sz w:val="24"/>
          <w:szCs w:val="24"/>
        </w:rPr>
        <w:t xml:space="preserve"> на подъеме, динамический ассистент </w:t>
      </w:r>
      <w:proofErr w:type="spellStart"/>
      <w:r w:rsidRPr="00EA69A0">
        <w:rPr>
          <w:rFonts w:ascii="Times New Roman" w:hAnsi="Times New Roman"/>
          <w:sz w:val="24"/>
          <w:szCs w:val="24"/>
        </w:rPr>
        <w:t>трогания</w:t>
      </w:r>
      <w:proofErr w:type="spellEnd"/>
      <w:r w:rsidRPr="00EA69A0">
        <w:rPr>
          <w:rFonts w:ascii="Times New Roman" w:hAnsi="Times New Roman"/>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B37A3C" w:rsidRPr="000B2C7A" w:rsidRDefault="00B37A3C" w:rsidP="00B37A3C">
      <w:pPr>
        <w:jc w:val="center"/>
        <w:rPr>
          <w:rFonts w:ascii="Times New Roman" w:hAnsi="Times New Roman"/>
          <w:b/>
          <w:sz w:val="24"/>
          <w:szCs w:val="24"/>
        </w:rPr>
      </w:pPr>
      <w:r w:rsidRPr="000B2C7A">
        <w:rPr>
          <w:rFonts w:ascii="Times New Roman" w:hAnsi="Times New Roman"/>
          <w:b/>
          <w:sz w:val="24"/>
          <w:szCs w:val="24"/>
        </w:rPr>
        <w:t>3.1.1.2. Техническое обслуживание.</w:t>
      </w:r>
    </w:p>
    <w:p w:rsidR="00B37A3C" w:rsidRPr="00EA69A0" w:rsidRDefault="00B37A3C" w:rsidP="00B37A3C">
      <w:pPr>
        <w:ind w:firstLine="708"/>
        <w:jc w:val="both"/>
        <w:rPr>
          <w:rFonts w:ascii="Times New Roman" w:hAnsi="Times New Roman"/>
          <w:sz w:val="24"/>
          <w:szCs w:val="24"/>
        </w:rPr>
      </w:pPr>
      <w:proofErr w:type="gramStart"/>
      <w:r w:rsidRPr="00EA69A0">
        <w:rPr>
          <w:rFonts w:ascii="Times New Roman" w:hAnsi="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Pr>
          <w:rFonts w:ascii="Times New Roman" w:hAnsi="Times New Roman"/>
          <w:sz w:val="24"/>
          <w:szCs w:val="24"/>
        </w:rPr>
        <w:t xml:space="preserve"> </w:t>
      </w:r>
      <w:r w:rsidRPr="00EA69A0">
        <w:rPr>
          <w:rFonts w:ascii="Times New Roman" w:hAnsi="Times New Roman"/>
          <w:sz w:val="24"/>
          <w:szCs w:val="24"/>
        </w:rPr>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w:t>
      </w:r>
      <w:r w:rsidRPr="00EA69A0">
        <w:rPr>
          <w:rFonts w:ascii="Times New Roman" w:hAnsi="Times New Roman"/>
          <w:sz w:val="24"/>
          <w:szCs w:val="24"/>
        </w:rPr>
        <w:lastRenderedPageBreak/>
        <w:t>автозаправочных станциях; меры по защите окружающей природной среды при эксплуатации транспортного средства.</w:t>
      </w:r>
    </w:p>
    <w:p w:rsidR="00B37A3C" w:rsidRPr="00EA69A0" w:rsidRDefault="00B37A3C" w:rsidP="00B37A3C">
      <w:pPr>
        <w:ind w:firstLine="708"/>
        <w:jc w:val="both"/>
        <w:rPr>
          <w:rFonts w:ascii="Times New Roman" w:hAnsi="Times New Roman"/>
          <w:sz w:val="24"/>
          <w:szCs w:val="24"/>
        </w:rPr>
      </w:pPr>
      <w:proofErr w:type="gramStart"/>
      <w:r w:rsidRPr="00EA69A0">
        <w:rPr>
          <w:rFonts w:ascii="Times New Roman" w:hAnsi="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EA69A0">
        <w:rPr>
          <w:rFonts w:ascii="Times New Roman" w:hAnsi="Times New Roman"/>
          <w:sz w:val="24"/>
          <w:szCs w:val="24"/>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B37A3C" w:rsidRPr="000B2C7A" w:rsidRDefault="00B37A3C" w:rsidP="00B37A3C">
      <w:pPr>
        <w:jc w:val="center"/>
        <w:rPr>
          <w:rFonts w:ascii="Times New Roman" w:hAnsi="Times New Roman"/>
          <w:b/>
          <w:sz w:val="24"/>
          <w:szCs w:val="24"/>
        </w:rPr>
      </w:pPr>
      <w:r w:rsidRPr="000B2C7A">
        <w:rPr>
          <w:rFonts w:ascii="Times New Roman" w:hAnsi="Times New Roman"/>
          <w:b/>
          <w:sz w:val="24"/>
          <w:szCs w:val="24"/>
        </w:rPr>
        <w:t>3.1.2. Учебный предмет "Основы управления транспортными средствами категории "В".</w:t>
      </w:r>
    </w:p>
    <w:tbl>
      <w:tblPr>
        <w:tblpPr w:leftFromText="180" w:rightFromText="180" w:vertAnchor="text" w:horzAnchor="margin" w:tblpXSpec="center" w:tblpY="1186"/>
        <w:tblW w:w="10254" w:type="dxa"/>
        <w:tblBorders>
          <w:top w:val="single" w:sz="4" w:space="0" w:color="auto"/>
          <w:left w:val="single" w:sz="4" w:space="0" w:color="auto"/>
          <w:bottom w:val="single" w:sz="4" w:space="0" w:color="auto"/>
          <w:right w:val="single" w:sz="4" w:space="0" w:color="auto"/>
        </w:tblBorders>
        <w:tblLayout w:type="fixed"/>
        <w:tblLook w:val="0000"/>
      </w:tblPr>
      <w:tblGrid>
        <w:gridCol w:w="5214"/>
        <w:gridCol w:w="840"/>
        <w:gridCol w:w="1820"/>
        <w:gridCol w:w="2380"/>
      </w:tblGrid>
      <w:tr w:rsidR="00B37A3C" w:rsidRPr="00EA69A0" w:rsidTr="00C51D25">
        <w:tc>
          <w:tcPr>
            <w:tcW w:w="5214" w:type="dxa"/>
            <w:vMerge w:val="restart"/>
            <w:tcBorders>
              <w:top w:val="single" w:sz="4" w:space="0" w:color="auto"/>
              <w:bottom w:val="nil"/>
              <w:right w:val="single" w:sz="4" w:space="0" w:color="auto"/>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Наименование разделов и тем</w:t>
            </w:r>
          </w:p>
        </w:tc>
        <w:tc>
          <w:tcPr>
            <w:tcW w:w="5040" w:type="dxa"/>
            <w:gridSpan w:val="3"/>
            <w:tcBorders>
              <w:top w:val="single" w:sz="4" w:space="0" w:color="auto"/>
              <w:left w:val="single" w:sz="4" w:space="0" w:color="auto"/>
              <w:bottom w:val="single" w:sz="4" w:space="0" w:color="auto"/>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Количество часов</w:t>
            </w:r>
          </w:p>
        </w:tc>
      </w:tr>
      <w:tr w:rsidR="00B37A3C" w:rsidRPr="00EA69A0" w:rsidTr="00C51D25">
        <w:tc>
          <w:tcPr>
            <w:tcW w:w="5214" w:type="dxa"/>
            <w:vMerge/>
            <w:tcBorders>
              <w:top w:val="nil"/>
              <w:bottom w:val="nil"/>
              <w:right w:val="single" w:sz="4" w:space="0" w:color="auto"/>
            </w:tcBorders>
          </w:tcPr>
          <w:p w:rsidR="00B37A3C" w:rsidRPr="00EA69A0" w:rsidRDefault="00B37A3C" w:rsidP="00C51D25">
            <w:pPr>
              <w:pStyle w:val="ae"/>
              <w:rPr>
                <w:rFonts w:ascii="Times New Roman" w:hAnsi="Times New Roman" w:cs="Times New Roman"/>
              </w:rPr>
            </w:pPr>
          </w:p>
        </w:tc>
        <w:tc>
          <w:tcPr>
            <w:tcW w:w="840" w:type="dxa"/>
            <w:vMerge w:val="restart"/>
            <w:tcBorders>
              <w:top w:val="single" w:sz="4" w:space="0" w:color="auto"/>
              <w:left w:val="single" w:sz="4" w:space="0" w:color="auto"/>
              <w:bottom w:val="nil"/>
              <w:right w:val="single" w:sz="4" w:space="0" w:color="auto"/>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Всего</w:t>
            </w:r>
          </w:p>
        </w:tc>
        <w:tc>
          <w:tcPr>
            <w:tcW w:w="4200" w:type="dxa"/>
            <w:gridSpan w:val="2"/>
            <w:tcBorders>
              <w:top w:val="single" w:sz="4" w:space="0" w:color="auto"/>
              <w:left w:val="single" w:sz="4" w:space="0" w:color="auto"/>
              <w:bottom w:val="single" w:sz="4" w:space="0" w:color="auto"/>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В том числе</w:t>
            </w:r>
          </w:p>
        </w:tc>
      </w:tr>
      <w:tr w:rsidR="00B37A3C" w:rsidRPr="00EA69A0" w:rsidTr="00C51D25">
        <w:tc>
          <w:tcPr>
            <w:tcW w:w="5214" w:type="dxa"/>
            <w:vMerge/>
            <w:tcBorders>
              <w:top w:val="nil"/>
              <w:bottom w:val="single" w:sz="4" w:space="0" w:color="auto"/>
              <w:right w:val="single" w:sz="4" w:space="0" w:color="auto"/>
            </w:tcBorders>
          </w:tcPr>
          <w:p w:rsidR="00B37A3C" w:rsidRPr="00EA69A0" w:rsidRDefault="00B37A3C" w:rsidP="00C51D25">
            <w:pPr>
              <w:pStyle w:val="ae"/>
              <w:rPr>
                <w:rFonts w:ascii="Times New Roman" w:hAnsi="Times New Roman" w:cs="Times New Roman"/>
              </w:rPr>
            </w:pPr>
          </w:p>
        </w:tc>
        <w:tc>
          <w:tcPr>
            <w:tcW w:w="840" w:type="dxa"/>
            <w:vMerge/>
            <w:tcBorders>
              <w:top w:val="nil"/>
              <w:left w:val="single" w:sz="4" w:space="0" w:color="auto"/>
              <w:bottom w:val="single" w:sz="4" w:space="0" w:color="auto"/>
              <w:right w:val="single" w:sz="4" w:space="0" w:color="auto"/>
            </w:tcBorders>
          </w:tcPr>
          <w:p w:rsidR="00B37A3C" w:rsidRPr="00EA69A0" w:rsidRDefault="00B37A3C" w:rsidP="00C51D25">
            <w:pPr>
              <w:pStyle w:val="ae"/>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Теоретические занятия</w:t>
            </w:r>
          </w:p>
        </w:tc>
        <w:tc>
          <w:tcPr>
            <w:tcW w:w="2380" w:type="dxa"/>
            <w:tcBorders>
              <w:top w:val="single" w:sz="4" w:space="0" w:color="auto"/>
              <w:left w:val="single" w:sz="4" w:space="0" w:color="auto"/>
              <w:bottom w:val="single" w:sz="4" w:space="0" w:color="auto"/>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Практические занятия</w:t>
            </w:r>
          </w:p>
        </w:tc>
      </w:tr>
      <w:tr w:rsidR="00B37A3C" w:rsidRPr="00EA69A0" w:rsidTr="00C51D25">
        <w:tc>
          <w:tcPr>
            <w:tcW w:w="5214" w:type="dxa"/>
            <w:tcBorders>
              <w:top w:val="single" w:sz="4" w:space="0" w:color="auto"/>
              <w:bottom w:val="nil"/>
              <w:right w:val="single" w:sz="4" w:space="0" w:color="auto"/>
            </w:tcBorders>
          </w:tcPr>
          <w:p w:rsidR="00B37A3C" w:rsidRPr="00EA69A0" w:rsidRDefault="00B37A3C" w:rsidP="00C51D25">
            <w:pPr>
              <w:pStyle w:val="af1"/>
              <w:rPr>
                <w:rFonts w:ascii="Times New Roman" w:hAnsi="Times New Roman" w:cs="Times New Roman"/>
              </w:rPr>
            </w:pPr>
            <w:r w:rsidRPr="00EA69A0">
              <w:rPr>
                <w:rFonts w:ascii="Times New Roman" w:hAnsi="Times New Roman" w:cs="Times New Roman"/>
              </w:rPr>
              <w:t>Приемы управления транспортным средством</w:t>
            </w:r>
          </w:p>
        </w:tc>
        <w:tc>
          <w:tcPr>
            <w:tcW w:w="840" w:type="dxa"/>
            <w:tcBorders>
              <w:top w:val="single" w:sz="4" w:space="0" w:color="auto"/>
              <w:left w:val="single" w:sz="4" w:space="0" w:color="auto"/>
              <w:bottom w:val="nil"/>
              <w:right w:val="single" w:sz="4" w:space="0" w:color="auto"/>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2</w:t>
            </w:r>
          </w:p>
        </w:tc>
        <w:tc>
          <w:tcPr>
            <w:tcW w:w="1820" w:type="dxa"/>
            <w:tcBorders>
              <w:top w:val="single" w:sz="4" w:space="0" w:color="auto"/>
              <w:left w:val="single" w:sz="4" w:space="0" w:color="auto"/>
              <w:bottom w:val="nil"/>
              <w:right w:val="single" w:sz="4" w:space="0" w:color="auto"/>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2</w:t>
            </w:r>
          </w:p>
        </w:tc>
        <w:tc>
          <w:tcPr>
            <w:tcW w:w="2380" w:type="dxa"/>
            <w:tcBorders>
              <w:top w:val="single" w:sz="4" w:space="0" w:color="auto"/>
              <w:left w:val="single" w:sz="4" w:space="0" w:color="auto"/>
              <w:bottom w:val="nil"/>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w:t>
            </w:r>
          </w:p>
        </w:tc>
      </w:tr>
      <w:tr w:rsidR="00B37A3C" w:rsidRPr="00EA69A0" w:rsidTr="00C51D25">
        <w:tc>
          <w:tcPr>
            <w:tcW w:w="5214" w:type="dxa"/>
            <w:tcBorders>
              <w:top w:val="nil"/>
              <w:bottom w:val="nil"/>
              <w:right w:val="single" w:sz="4" w:space="0" w:color="auto"/>
            </w:tcBorders>
          </w:tcPr>
          <w:p w:rsidR="00B37A3C" w:rsidRPr="00EA69A0" w:rsidRDefault="00B37A3C" w:rsidP="00C51D25">
            <w:pPr>
              <w:pStyle w:val="af1"/>
              <w:rPr>
                <w:rFonts w:ascii="Times New Roman" w:hAnsi="Times New Roman" w:cs="Times New Roman"/>
              </w:rPr>
            </w:pPr>
            <w:r w:rsidRPr="00EA69A0">
              <w:rPr>
                <w:rFonts w:ascii="Times New Roman" w:hAnsi="Times New Roman" w:cs="Times New Roman"/>
              </w:rPr>
              <w:t>Управление транспортным средством в штатных ситуациях</w:t>
            </w:r>
          </w:p>
        </w:tc>
        <w:tc>
          <w:tcPr>
            <w:tcW w:w="840" w:type="dxa"/>
            <w:tcBorders>
              <w:top w:val="nil"/>
              <w:left w:val="single" w:sz="4" w:space="0" w:color="auto"/>
              <w:bottom w:val="nil"/>
              <w:right w:val="single" w:sz="4" w:space="0" w:color="auto"/>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6</w:t>
            </w:r>
          </w:p>
        </w:tc>
        <w:tc>
          <w:tcPr>
            <w:tcW w:w="1820" w:type="dxa"/>
            <w:tcBorders>
              <w:top w:val="nil"/>
              <w:left w:val="single" w:sz="4" w:space="0" w:color="auto"/>
              <w:bottom w:val="nil"/>
              <w:right w:val="single" w:sz="4" w:space="0" w:color="auto"/>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4</w:t>
            </w:r>
          </w:p>
        </w:tc>
        <w:tc>
          <w:tcPr>
            <w:tcW w:w="2380" w:type="dxa"/>
            <w:tcBorders>
              <w:top w:val="nil"/>
              <w:left w:val="single" w:sz="4" w:space="0" w:color="auto"/>
              <w:bottom w:val="nil"/>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2</w:t>
            </w:r>
          </w:p>
        </w:tc>
      </w:tr>
      <w:tr w:rsidR="00B37A3C" w:rsidRPr="00EA69A0" w:rsidTr="00C51D25">
        <w:tc>
          <w:tcPr>
            <w:tcW w:w="5214" w:type="dxa"/>
            <w:tcBorders>
              <w:top w:val="nil"/>
              <w:bottom w:val="single" w:sz="4" w:space="0" w:color="auto"/>
              <w:right w:val="single" w:sz="4" w:space="0" w:color="auto"/>
            </w:tcBorders>
          </w:tcPr>
          <w:p w:rsidR="00B37A3C" w:rsidRPr="00EA69A0" w:rsidRDefault="00B37A3C" w:rsidP="00C51D25">
            <w:pPr>
              <w:pStyle w:val="af1"/>
              <w:rPr>
                <w:rFonts w:ascii="Times New Roman" w:hAnsi="Times New Roman" w:cs="Times New Roman"/>
              </w:rPr>
            </w:pPr>
            <w:r w:rsidRPr="00EA69A0">
              <w:rPr>
                <w:rFonts w:ascii="Times New Roman" w:hAnsi="Times New Roman" w:cs="Times New Roman"/>
              </w:rPr>
              <w:t>Управление транспортным средством в нештатных ситуациях</w:t>
            </w:r>
          </w:p>
        </w:tc>
        <w:tc>
          <w:tcPr>
            <w:tcW w:w="840" w:type="dxa"/>
            <w:tcBorders>
              <w:top w:val="nil"/>
              <w:left w:val="single" w:sz="4" w:space="0" w:color="auto"/>
              <w:bottom w:val="single" w:sz="4" w:space="0" w:color="auto"/>
              <w:right w:val="single" w:sz="4" w:space="0" w:color="auto"/>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4</w:t>
            </w:r>
          </w:p>
        </w:tc>
        <w:tc>
          <w:tcPr>
            <w:tcW w:w="1820" w:type="dxa"/>
            <w:tcBorders>
              <w:top w:val="nil"/>
              <w:left w:val="single" w:sz="4" w:space="0" w:color="auto"/>
              <w:bottom w:val="single" w:sz="4" w:space="0" w:color="auto"/>
              <w:right w:val="single" w:sz="4" w:space="0" w:color="auto"/>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2</w:t>
            </w:r>
          </w:p>
        </w:tc>
        <w:tc>
          <w:tcPr>
            <w:tcW w:w="2380" w:type="dxa"/>
            <w:tcBorders>
              <w:top w:val="nil"/>
              <w:left w:val="single" w:sz="4" w:space="0" w:color="auto"/>
              <w:bottom w:val="single" w:sz="4" w:space="0" w:color="auto"/>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2</w:t>
            </w:r>
          </w:p>
        </w:tc>
      </w:tr>
      <w:tr w:rsidR="00B37A3C" w:rsidRPr="00EA69A0" w:rsidTr="00C51D25">
        <w:tc>
          <w:tcPr>
            <w:tcW w:w="5214" w:type="dxa"/>
            <w:tcBorders>
              <w:top w:val="single" w:sz="4" w:space="0" w:color="auto"/>
              <w:bottom w:val="single" w:sz="4" w:space="0" w:color="auto"/>
              <w:right w:val="single" w:sz="4" w:space="0" w:color="auto"/>
            </w:tcBorders>
          </w:tcPr>
          <w:p w:rsidR="00B37A3C" w:rsidRPr="00EA69A0" w:rsidRDefault="00B37A3C" w:rsidP="00C51D25">
            <w:pPr>
              <w:pStyle w:val="af1"/>
              <w:rPr>
                <w:rFonts w:ascii="Times New Roman" w:hAnsi="Times New Roman" w:cs="Times New Roman"/>
              </w:rPr>
            </w:pPr>
            <w:r w:rsidRPr="00EA69A0">
              <w:rPr>
                <w:rFonts w:ascii="Times New Roman" w:hAnsi="Times New Roman" w:cs="Times New Roman"/>
              </w:rPr>
              <w:t>Итого</w:t>
            </w:r>
          </w:p>
        </w:tc>
        <w:tc>
          <w:tcPr>
            <w:tcW w:w="840" w:type="dxa"/>
            <w:tcBorders>
              <w:top w:val="single" w:sz="4" w:space="0" w:color="auto"/>
              <w:left w:val="single" w:sz="4" w:space="0" w:color="auto"/>
              <w:bottom w:val="single" w:sz="4" w:space="0" w:color="auto"/>
              <w:right w:val="single" w:sz="4" w:space="0" w:color="auto"/>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12</w:t>
            </w:r>
          </w:p>
        </w:tc>
        <w:tc>
          <w:tcPr>
            <w:tcW w:w="1820" w:type="dxa"/>
            <w:tcBorders>
              <w:top w:val="single" w:sz="4" w:space="0" w:color="auto"/>
              <w:left w:val="single" w:sz="4" w:space="0" w:color="auto"/>
              <w:bottom w:val="single" w:sz="4" w:space="0" w:color="auto"/>
              <w:right w:val="single" w:sz="4" w:space="0" w:color="auto"/>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8</w:t>
            </w:r>
          </w:p>
        </w:tc>
        <w:tc>
          <w:tcPr>
            <w:tcW w:w="2380" w:type="dxa"/>
            <w:tcBorders>
              <w:top w:val="single" w:sz="4" w:space="0" w:color="auto"/>
              <w:left w:val="single" w:sz="4" w:space="0" w:color="auto"/>
              <w:bottom w:val="single" w:sz="4" w:space="0" w:color="auto"/>
            </w:tcBorders>
          </w:tcPr>
          <w:p w:rsidR="00B37A3C" w:rsidRPr="00EA69A0" w:rsidRDefault="00B37A3C" w:rsidP="00C51D25">
            <w:pPr>
              <w:pStyle w:val="ae"/>
              <w:jc w:val="center"/>
              <w:rPr>
                <w:rFonts w:ascii="Times New Roman" w:hAnsi="Times New Roman" w:cs="Times New Roman"/>
              </w:rPr>
            </w:pPr>
            <w:r w:rsidRPr="00EA69A0">
              <w:rPr>
                <w:rFonts w:ascii="Times New Roman" w:hAnsi="Times New Roman" w:cs="Times New Roman"/>
              </w:rPr>
              <w:t>4</w:t>
            </w:r>
          </w:p>
        </w:tc>
      </w:tr>
    </w:tbl>
    <w:p w:rsidR="00B37A3C" w:rsidRPr="00EA69A0" w:rsidRDefault="00B37A3C" w:rsidP="00B37A3C">
      <w:pPr>
        <w:pStyle w:val="1"/>
        <w:jc w:val="center"/>
        <w:rPr>
          <w:rFonts w:ascii="Times New Roman" w:hAnsi="Times New Roman"/>
          <w:sz w:val="24"/>
          <w:szCs w:val="24"/>
        </w:rPr>
      </w:pPr>
      <w:r w:rsidRPr="00EA69A0">
        <w:rPr>
          <w:rFonts w:ascii="Times New Roman" w:hAnsi="Times New Roman"/>
          <w:sz w:val="24"/>
          <w:szCs w:val="24"/>
        </w:rPr>
        <w:t>Распределение учебных часов по разделам и темам</w:t>
      </w:r>
    </w:p>
    <w:p w:rsidR="00B37A3C" w:rsidRPr="005F66C5" w:rsidRDefault="00B37A3C" w:rsidP="00B37A3C">
      <w:pPr>
        <w:ind w:firstLine="698"/>
        <w:jc w:val="right"/>
        <w:rPr>
          <w:rFonts w:ascii="Times New Roman" w:hAnsi="Times New Roman"/>
        </w:rPr>
      </w:pPr>
      <w:r w:rsidRPr="00C8151A">
        <w:rPr>
          <w:rFonts w:ascii="Times New Roman" w:hAnsi="Times New Roman"/>
        </w:rPr>
        <w:t>Таблица 3</w:t>
      </w:r>
    </w:p>
    <w:p w:rsidR="00B37A3C" w:rsidRPr="00EA69A0" w:rsidRDefault="00B37A3C" w:rsidP="00B37A3C">
      <w:pPr>
        <w:ind w:firstLine="698"/>
        <w:jc w:val="both"/>
        <w:rPr>
          <w:rFonts w:ascii="Times New Roman" w:hAnsi="Times New Roman"/>
          <w:sz w:val="24"/>
          <w:szCs w:val="24"/>
        </w:rPr>
      </w:pPr>
      <w:r w:rsidRPr="00EA69A0">
        <w:rPr>
          <w:rFonts w:ascii="Times New Roman" w:hAnsi="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EA69A0">
        <w:rPr>
          <w:rFonts w:ascii="Times New Roman" w:hAnsi="Times New Roman"/>
          <w:sz w:val="24"/>
          <w:szCs w:val="24"/>
        </w:rPr>
        <w:t>трогании</w:t>
      </w:r>
      <w:proofErr w:type="spellEnd"/>
      <w:r w:rsidRPr="00EA69A0">
        <w:rPr>
          <w:rFonts w:ascii="Times New Roman" w:hAnsi="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B37A3C" w:rsidRPr="00EA69A0" w:rsidRDefault="00B37A3C" w:rsidP="00B37A3C">
      <w:pPr>
        <w:ind w:firstLine="698"/>
        <w:jc w:val="both"/>
        <w:rPr>
          <w:rFonts w:ascii="Times New Roman" w:hAnsi="Times New Roman"/>
          <w:sz w:val="24"/>
          <w:szCs w:val="24"/>
        </w:rPr>
      </w:pPr>
      <w:proofErr w:type="gramStart"/>
      <w:r w:rsidRPr="00EA69A0">
        <w:rPr>
          <w:rFonts w:ascii="Times New Roman" w:hAnsi="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w:t>
      </w:r>
      <w:r w:rsidRPr="00EA69A0">
        <w:rPr>
          <w:rFonts w:ascii="Times New Roman" w:hAnsi="Times New Roman"/>
          <w:sz w:val="24"/>
          <w:szCs w:val="24"/>
        </w:rPr>
        <w:lastRenderedPageBreak/>
        <w:t>дистанции и бокового интервала в транспортном потоке;</w:t>
      </w:r>
      <w:proofErr w:type="gramEnd"/>
      <w:r w:rsidRPr="00EA69A0">
        <w:rPr>
          <w:rFonts w:ascii="Times New Roman" w:hAnsi="Times New Roman"/>
          <w:sz w:val="24"/>
          <w:szCs w:val="24"/>
        </w:rPr>
        <w:t xml:space="preserve">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w:t>
      </w:r>
      <w:proofErr w:type="spellStart"/>
      <w:r w:rsidRPr="00EA69A0">
        <w:rPr>
          <w:rFonts w:ascii="Times New Roman" w:hAnsi="Times New Roman"/>
          <w:sz w:val="24"/>
          <w:szCs w:val="24"/>
        </w:rPr>
        <w:t>опережения</w:t>
      </w:r>
      <w:proofErr w:type="gramStart"/>
      <w:r w:rsidRPr="00EA69A0">
        <w:rPr>
          <w:rFonts w:ascii="Times New Roman" w:hAnsi="Times New Roman"/>
          <w:sz w:val="24"/>
          <w:szCs w:val="24"/>
        </w:rPr>
        <w:t>;в</w:t>
      </w:r>
      <w:proofErr w:type="gramEnd"/>
      <w:r w:rsidRPr="00EA69A0">
        <w:rPr>
          <w:rFonts w:ascii="Times New Roman" w:hAnsi="Times New Roman"/>
          <w:sz w:val="24"/>
          <w:szCs w:val="24"/>
        </w:rPr>
        <w:t>стречный</w:t>
      </w:r>
      <w:proofErr w:type="spellEnd"/>
      <w:r w:rsidRPr="00EA69A0">
        <w:rPr>
          <w:rFonts w:ascii="Times New Roman" w:hAnsi="Times New Roman"/>
          <w:sz w:val="24"/>
          <w:szCs w:val="24"/>
        </w:rPr>
        <w:t xml:space="preserve"> разъезд; </w:t>
      </w:r>
      <w:proofErr w:type="gramStart"/>
      <w:r w:rsidRPr="00EA69A0">
        <w:rPr>
          <w:rFonts w:ascii="Times New Roman" w:hAnsi="Times New Roman"/>
          <w:sz w:val="24"/>
          <w:szCs w:val="24"/>
        </w:rPr>
        <w:t>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EA69A0">
        <w:rPr>
          <w:rFonts w:ascii="Times New Roman" w:hAnsi="Times New Roman"/>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Start"/>
      <w:r w:rsidRPr="00EA69A0">
        <w:rPr>
          <w:rFonts w:ascii="Times New Roman" w:hAnsi="Times New Roman"/>
          <w:sz w:val="24"/>
          <w:szCs w:val="24"/>
        </w:rPr>
        <w:t>;д</w:t>
      </w:r>
      <w:proofErr w:type="gramEnd"/>
      <w:r w:rsidRPr="00EA69A0">
        <w:rPr>
          <w:rFonts w:ascii="Times New Roman" w:hAnsi="Times New Roman"/>
          <w:sz w:val="24"/>
          <w:szCs w:val="24"/>
        </w:rPr>
        <w:t>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B37A3C" w:rsidRPr="00EA69A0" w:rsidRDefault="00B37A3C" w:rsidP="00B37A3C">
      <w:pPr>
        <w:ind w:firstLine="698"/>
        <w:jc w:val="both"/>
        <w:rPr>
          <w:rFonts w:ascii="Times New Roman" w:hAnsi="Times New Roman"/>
          <w:sz w:val="24"/>
          <w:szCs w:val="24"/>
        </w:rPr>
      </w:pPr>
      <w:proofErr w:type="gramStart"/>
      <w:r w:rsidRPr="00EA69A0">
        <w:rPr>
          <w:rFonts w:ascii="Times New Roman" w:hAnsi="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EA69A0">
        <w:rPr>
          <w:rFonts w:ascii="Times New Roman" w:hAnsi="Times New Roman"/>
          <w:sz w:val="24"/>
          <w:szCs w:val="24"/>
        </w:rPr>
        <w:t xml:space="preserve"> </w:t>
      </w:r>
      <w:proofErr w:type="gramStart"/>
      <w:r w:rsidRPr="00EA69A0">
        <w:rPr>
          <w:rFonts w:ascii="Times New Roman" w:hAnsi="Times New Roman"/>
          <w:sz w:val="24"/>
          <w:szCs w:val="24"/>
        </w:rPr>
        <w:t xml:space="preserve">действия водителя по предотвращению и прекращению заноса и сноса </w:t>
      </w:r>
      <w:proofErr w:type="spellStart"/>
      <w:r w:rsidRPr="00EA69A0">
        <w:rPr>
          <w:rFonts w:ascii="Times New Roman" w:hAnsi="Times New Roman"/>
          <w:sz w:val="24"/>
          <w:szCs w:val="24"/>
        </w:rPr>
        <w:t>переднеприводного</w:t>
      </w:r>
      <w:proofErr w:type="spellEnd"/>
      <w:r w:rsidRPr="00EA69A0">
        <w:rPr>
          <w:rFonts w:ascii="Times New Roman" w:hAnsi="Times New Roman"/>
          <w:sz w:val="24"/>
          <w:szCs w:val="24"/>
        </w:rPr>
        <w:t xml:space="preserve">, </w:t>
      </w:r>
      <w:proofErr w:type="spellStart"/>
      <w:r w:rsidRPr="00EA69A0">
        <w:rPr>
          <w:rFonts w:ascii="Times New Roman" w:hAnsi="Times New Roman"/>
          <w:sz w:val="24"/>
          <w:szCs w:val="24"/>
        </w:rPr>
        <w:t>заднеприводного</w:t>
      </w:r>
      <w:proofErr w:type="spellEnd"/>
      <w:r w:rsidRPr="00EA69A0">
        <w:rPr>
          <w:rFonts w:ascii="Times New Roman" w:hAnsi="Times New Roman"/>
          <w:sz w:val="24"/>
          <w:szCs w:val="24"/>
        </w:rPr>
        <w:t xml:space="preserve"> и </w:t>
      </w:r>
      <w:proofErr w:type="spellStart"/>
      <w:r w:rsidRPr="00EA69A0">
        <w:rPr>
          <w:rFonts w:ascii="Times New Roman" w:hAnsi="Times New Roman"/>
          <w:sz w:val="24"/>
          <w:szCs w:val="24"/>
        </w:rPr>
        <w:t>полноприводного</w:t>
      </w:r>
      <w:proofErr w:type="spellEnd"/>
      <w:r w:rsidRPr="00EA69A0">
        <w:rPr>
          <w:rFonts w:ascii="Times New Roman" w:hAnsi="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EA69A0">
        <w:rPr>
          <w:rFonts w:ascii="Times New Roman" w:hAnsi="Times New Roman"/>
          <w:sz w:val="24"/>
          <w:szCs w:val="24"/>
        </w:rPr>
        <w:t xml:space="preserve"> действия водителя при возгорании и падении транспортного средства в воду. Решение ситуационных задач.</w:t>
      </w:r>
    </w:p>
    <w:p w:rsidR="00B37A3C" w:rsidRPr="000B2C7A" w:rsidRDefault="00B37A3C" w:rsidP="00B37A3C">
      <w:pPr>
        <w:jc w:val="center"/>
        <w:rPr>
          <w:rFonts w:ascii="Times New Roman" w:hAnsi="Times New Roman"/>
          <w:b/>
          <w:sz w:val="24"/>
          <w:szCs w:val="24"/>
        </w:rPr>
      </w:pPr>
      <w:r w:rsidRPr="000B2C7A">
        <w:rPr>
          <w:rFonts w:ascii="Times New Roman" w:hAnsi="Times New Roman"/>
          <w:b/>
          <w:sz w:val="24"/>
          <w:szCs w:val="24"/>
        </w:rPr>
        <w:lastRenderedPageBreak/>
        <w:t>3.1.3. Учебный предмет "Вождение транспортных средств категории "В" (для транспортных средств с механической трансмиссией).</w:t>
      </w:r>
    </w:p>
    <w:p w:rsidR="00B37A3C" w:rsidRPr="00EA69A0" w:rsidRDefault="00B37A3C" w:rsidP="00B37A3C">
      <w:pPr>
        <w:pStyle w:val="1"/>
        <w:jc w:val="center"/>
        <w:rPr>
          <w:rFonts w:ascii="Times New Roman" w:hAnsi="Times New Roman"/>
          <w:sz w:val="24"/>
          <w:szCs w:val="24"/>
        </w:rPr>
      </w:pPr>
      <w:r w:rsidRPr="00EA69A0">
        <w:rPr>
          <w:rFonts w:ascii="Times New Roman" w:hAnsi="Times New Roman"/>
          <w:sz w:val="24"/>
          <w:szCs w:val="24"/>
        </w:rPr>
        <w:t>Распределение учебных часов по разделам и темам</w:t>
      </w:r>
    </w:p>
    <w:p w:rsidR="00B37A3C" w:rsidRPr="00EA69A0" w:rsidRDefault="00B37A3C" w:rsidP="00B37A3C">
      <w:pPr>
        <w:ind w:firstLine="698"/>
        <w:jc w:val="right"/>
        <w:rPr>
          <w:rFonts w:ascii="Times New Roman" w:hAnsi="Times New Roman"/>
          <w:sz w:val="24"/>
          <w:szCs w:val="24"/>
        </w:rPr>
      </w:pPr>
      <w:r w:rsidRPr="00EA69A0">
        <w:rPr>
          <w:rFonts w:ascii="Times New Roman" w:hAnsi="Times New Roman"/>
          <w:sz w:val="24"/>
          <w:szCs w:val="24"/>
        </w:rPr>
        <w:t>Таблица 4</w:t>
      </w:r>
    </w:p>
    <w:tbl>
      <w:tblPr>
        <w:tblW w:w="10220" w:type="dxa"/>
        <w:tblInd w:w="-441" w:type="dxa"/>
        <w:tblBorders>
          <w:top w:val="single" w:sz="4" w:space="0" w:color="auto"/>
          <w:left w:val="single" w:sz="4" w:space="0" w:color="auto"/>
          <w:bottom w:val="single" w:sz="4" w:space="0" w:color="auto"/>
          <w:right w:val="single" w:sz="4" w:space="0" w:color="auto"/>
        </w:tblBorders>
        <w:tblLayout w:type="fixed"/>
        <w:tblLook w:val="0000"/>
      </w:tblPr>
      <w:tblGrid>
        <w:gridCol w:w="7840"/>
        <w:gridCol w:w="2380"/>
      </w:tblGrid>
      <w:tr w:rsidR="00B37A3C" w:rsidRPr="00C8151A" w:rsidTr="00C51D25">
        <w:tc>
          <w:tcPr>
            <w:tcW w:w="7840" w:type="dxa"/>
            <w:tcBorders>
              <w:top w:val="single" w:sz="4" w:space="0" w:color="auto"/>
              <w:bottom w:val="single" w:sz="4" w:space="0" w:color="auto"/>
              <w:right w:val="single" w:sz="4" w:space="0" w:color="auto"/>
            </w:tcBorders>
          </w:tcPr>
          <w:p w:rsidR="00B37A3C" w:rsidRPr="00C8151A" w:rsidRDefault="00B37A3C" w:rsidP="00C51D25">
            <w:pPr>
              <w:pStyle w:val="ae"/>
              <w:jc w:val="center"/>
              <w:rPr>
                <w:rFonts w:ascii="Times New Roman" w:hAnsi="Times New Roman" w:cs="Times New Roman"/>
                <w:b/>
                <w:sz w:val="22"/>
                <w:szCs w:val="22"/>
              </w:rPr>
            </w:pPr>
            <w:r w:rsidRPr="00C8151A">
              <w:rPr>
                <w:rFonts w:ascii="Times New Roman" w:hAnsi="Times New Roman" w:cs="Times New Roman"/>
                <w:b/>
                <w:sz w:val="22"/>
                <w:szCs w:val="22"/>
              </w:rPr>
              <w:t>Наименование разделов и тем</w:t>
            </w:r>
          </w:p>
        </w:tc>
        <w:tc>
          <w:tcPr>
            <w:tcW w:w="2380" w:type="dxa"/>
            <w:tcBorders>
              <w:top w:val="single" w:sz="4" w:space="0" w:color="auto"/>
              <w:left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Количество часов практического обучения</w:t>
            </w:r>
          </w:p>
        </w:tc>
      </w:tr>
      <w:tr w:rsidR="00B37A3C" w:rsidRPr="00C8151A" w:rsidTr="00C51D25">
        <w:tc>
          <w:tcPr>
            <w:tcW w:w="10220" w:type="dxa"/>
            <w:gridSpan w:val="2"/>
            <w:tcBorders>
              <w:top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Первоначальное обучение вождению</w:t>
            </w:r>
          </w:p>
        </w:tc>
      </w:tr>
      <w:tr w:rsidR="00B37A3C" w:rsidRPr="00C8151A" w:rsidTr="00C51D25">
        <w:tc>
          <w:tcPr>
            <w:tcW w:w="7840" w:type="dxa"/>
            <w:tcBorders>
              <w:top w:val="single" w:sz="4" w:space="0" w:color="auto"/>
              <w:bottom w:val="single" w:sz="4" w:space="0" w:color="auto"/>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Посадка, действия органами управления*</w:t>
            </w:r>
          </w:p>
        </w:tc>
        <w:tc>
          <w:tcPr>
            <w:tcW w:w="2380" w:type="dxa"/>
            <w:tcBorders>
              <w:top w:val="single" w:sz="4" w:space="0" w:color="auto"/>
              <w:left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7840" w:type="dxa"/>
            <w:tcBorders>
              <w:top w:val="single" w:sz="4" w:space="0" w:color="auto"/>
              <w:bottom w:val="single" w:sz="4" w:space="0" w:color="auto"/>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80" w:type="dxa"/>
            <w:tcBorders>
              <w:top w:val="single" w:sz="4" w:space="0" w:color="auto"/>
              <w:left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7840" w:type="dxa"/>
            <w:tcBorders>
              <w:top w:val="single" w:sz="4" w:space="0" w:color="auto"/>
              <w:bottom w:val="single" w:sz="4" w:space="0" w:color="auto"/>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2380" w:type="dxa"/>
            <w:tcBorders>
              <w:top w:val="single" w:sz="4" w:space="0" w:color="auto"/>
              <w:left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7840" w:type="dxa"/>
            <w:tcBorders>
              <w:top w:val="single" w:sz="4" w:space="0" w:color="auto"/>
              <w:bottom w:val="single" w:sz="4" w:space="0" w:color="auto"/>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Повороты в движении, разворот для движения в обратном направлении, проезд перекрестка и пешеходного перехода</w:t>
            </w:r>
          </w:p>
        </w:tc>
        <w:tc>
          <w:tcPr>
            <w:tcW w:w="2380" w:type="dxa"/>
            <w:tcBorders>
              <w:top w:val="single" w:sz="4" w:space="0" w:color="auto"/>
              <w:left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7840" w:type="dxa"/>
            <w:tcBorders>
              <w:top w:val="single" w:sz="4" w:space="0" w:color="auto"/>
              <w:bottom w:val="single" w:sz="4" w:space="0" w:color="auto"/>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Движение задним ходом</w:t>
            </w:r>
          </w:p>
        </w:tc>
        <w:tc>
          <w:tcPr>
            <w:tcW w:w="2380" w:type="dxa"/>
            <w:tcBorders>
              <w:top w:val="single" w:sz="4" w:space="0" w:color="auto"/>
              <w:left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7840" w:type="dxa"/>
            <w:tcBorders>
              <w:top w:val="single" w:sz="4" w:space="0" w:color="auto"/>
              <w:bottom w:val="single" w:sz="4" w:space="0" w:color="auto"/>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Движение в ограниченных проездах, сложное маневрирование</w:t>
            </w:r>
          </w:p>
        </w:tc>
        <w:tc>
          <w:tcPr>
            <w:tcW w:w="2380" w:type="dxa"/>
            <w:tcBorders>
              <w:top w:val="single" w:sz="4" w:space="0" w:color="auto"/>
              <w:left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6</w:t>
            </w:r>
          </w:p>
        </w:tc>
      </w:tr>
      <w:tr w:rsidR="00B37A3C" w:rsidRPr="00C8151A" w:rsidTr="00C51D25">
        <w:tc>
          <w:tcPr>
            <w:tcW w:w="7840" w:type="dxa"/>
            <w:tcBorders>
              <w:top w:val="single" w:sz="4" w:space="0" w:color="auto"/>
              <w:bottom w:val="single" w:sz="4" w:space="0" w:color="auto"/>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Движение с прицепом**</w:t>
            </w:r>
          </w:p>
        </w:tc>
        <w:tc>
          <w:tcPr>
            <w:tcW w:w="2380" w:type="dxa"/>
            <w:tcBorders>
              <w:top w:val="single" w:sz="4" w:space="0" w:color="auto"/>
              <w:left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3</w:t>
            </w:r>
          </w:p>
        </w:tc>
      </w:tr>
      <w:tr w:rsidR="00B37A3C" w:rsidRPr="00C8151A" w:rsidTr="00C51D25">
        <w:tc>
          <w:tcPr>
            <w:tcW w:w="7840" w:type="dxa"/>
            <w:tcBorders>
              <w:top w:val="single" w:sz="4" w:space="0" w:color="auto"/>
              <w:bottom w:val="single" w:sz="4" w:space="0" w:color="auto"/>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Итого по разделу</w:t>
            </w:r>
          </w:p>
        </w:tc>
        <w:tc>
          <w:tcPr>
            <w:tcW w:w="2380" w:type="dxa"/>
            <w:tcBorders>
              <w:top w:val="single" w:sz="4" w:space="0" w:color="auto"/>
              <w:left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14</w:t>
            </w:r>
          </w:p>
        </w:tc>
      </w:tr>
      <w:tr w:rsidR="00B37A3C" w:rsidRPr="00C8151A" w:rsidTr="00C51D25">
        <w:tc>
          <w:tcPr>
            <w:tcW w:w="10220" w:type="dxa"/>
            <w:gridSpan w:val="2"/>
            <w:tcBorders>
              <w:top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Обучение вождению в условиях дорожного движения</w:t>
            </w:r>
          </w:p>
        </w:tc>
      </w:tr>
      <w:tr w:rsidR="00B37A3C" w:rsidRPr="00C8151A" w:rsidTr="00C51D25">
        <w:tc>
          <w:tcPr>
            <w:tcW w:w="7840" w:type="dxa"/>
            <w:tcBorders>
              <w:top w:val="single" w:sz="4" w:space="0" w:color="auto"/>
              <w:bottom w:val="single" w:sz="4" w:space="0" w:color="auto"/>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Вождение по учебным маршрутам***</w:t>
            </w:r>
          </w:p>
        </w:tc>
        <w:tc>
          <w:tcPr>
            <w:tcW w:w="2380" w:type="dxa"/>
            <w:tcBorders>
              <w:top w:val="single" w:sz="4" w:space="0" w:color="auto"/>
              <w:left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12</w:t>
            </w:r>
          </w:p>
        </w:tc>
      </w:tr>
      <w:tr w:rsidR="00B37A3C" w:rsidRPr="00C8151A" w:rsidTr="00C51D25">
        <w:tc>
          <w:tcPr>
            <w:tcW w:w="7840" w:type="dxa"/>
            <w:tcBorders>
              <w:top w:val="single" w:sz="4" w:space="0" w:color="auto"/>
              <w:bottom w:val="single" w:sz="4" w:space="0" w:color="auto"/>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Итого по разделу</w:t>
            </w:r>
          </w:p>
        </w:tc>
        <w:tc>
          <w:tcPr>
            <w:tcW w:w="2380" w:type="dxa"/>
            <w:tcBorders>
              <w:top w:val="single" w:sz="4" w:space="0" w:color="auto"/>
              <w:left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12</w:t>
            </w:r>
          </w:p>
        </w:tc>
      </w:tr>
      <w:tr w:rsidR="00B37A3C" w:rsidRPr="00C8151A" w:rsidTr="00C51D25">
        <w:tc>
          <w:tcPr>
            <w:tcW w:w="7840" w:type="dxa"/>
            <w:tcBorders>
              <w:top w:val="single" w:sz="4" w:space="0" w:color="auto"/>
              <w:bottom w:val="single" w:sz="4" w:space="0" w:color="auto"/>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Итого</w:t>
            </w:r>
          </w:p>
        </w:tc>
        <w:tc>
          <w:tcPr>
            <w:tcW w:w="2380" w:type="dxa"/>
            <w:tcBorders>
              <w:top w:val="single" w:sz="4" w:space="0" w:color="auto"/>
              <w:left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26</w:t>
            </w:r>
          </w:p>
        </w:tc>
      </w:tr>
    </w:tbl>
    <w:p w:rsidR="00B37A3C" w:rsidRPr="00C8151A" w:rsidRDefault="00B37A3C" w:rsidP="00B37A3C">
      <w:pPr>
        <w:jc w:val="both"/>
        <w:rPr>
          <w:rFonts w:ascii="Times New Roman" w:hAnsi="Times New Roman"/>
        </w:rPr>
      </w:pPr>
      <w:r w:rsidRPr="00C8151A">
        <w:rPr>
          <w:rFonts w:ascii="Times New Roman" w:hAnsi="Times New Roman"/>
        </w:rPr>
        <w:t>* Обучение проводится на учебном транспортном средстве и (или) тренажере.</w:t>
      </w:r>
    </w:p>
    <w:p w:rsidR="00B37A3C" w:rsidRPr="00C8151A" w:rsidRDefault="00B37A3C" w:rsidP="00B37A3C">
      <w:pPr>
        <w:jc w:val="both"/>
        <w:rPr>
          <w:rFonts w:ascii="Times New Roman" w:hAnsi="Times New Roman"/>
        </w:rPr>
      </w:pPr>
      <w:r w:rsidRPr="00C8151A">
        <w:rPr>
          <w:rFonts w:ascii="Times New Roman" w:hAnsi="Times New Roman"/>
        </w:rPr>
        <w:t xml:space="preserve">** Обучение проводится по желанию </w:t>
      </w:r>
      <w:proofErr w:type="gramStart"/>
      <w:r w:rsidRPr="00C8151A">
        <w:rPr>
          <w:rFonts w:ascii="Times New Roman" w:hAnsi="Times New Roman"/>
        </w:rPr>
        <w:t>обучающегося</w:t>
      </w:r>
      <w:proofErr w:type="gramEnd"/>
      <w:r w:rsidRPr="00C8151A">
        <w:rPr>
          <w:rFonts w:ascii="Times New Roman" w:hAnsi="Times New Roman"/>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37A3C" w:rsidRPr="00C8151A" w:rsidRDefault="00B37A3C" w:rsidP="00B37A3C">
      <w:pPr>
        <w:jc w:val="both"/>
        <w:rPr>
          <w:rFonts w:ascii="Times New Roman" w:hAnsi="Times New Roman"/>
        </w:rPr>
      </w:pPr>
      <w:r w:rsidRPr="00C8151A">
        <w:rPr>
          <w:rFonts w:ascii="Times New Roman" w:hAnsi="Times New Roman"/>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37A3C" w:rsidRPr="000B2C7A" w:rsidRDefault="00B37A3C" w:rsidP="00B37A3C">
      <w:pPr>
        <w:jc w:val="center"/>
        <w:rPr>
          <w:rFonts w:ascii="Times New Roman" w:hAnsi="Times New Roman"/>
          <w:b/>
          <w:sz w:val="24"/>
          <w:szCs w:val="24"/>
        </w:rPr>
      </w:pPr>
      <w:r w:rsidRPr="000B2C7A">
        <w:rPr>
          <w:rFonts w:ascii="Times New Roman" w:hAnsi="Times New Roman"/>
          <w:b/>
          <w:sz w:val="24"/>
          <w:szCs w:val="24"/>
        </w:rPr>
        <w:t>3.1.3.1. Первоначальное обучение вождению.</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B37A3C" w:rsidRPr="00EA69A0" w:rsidRDefault="00B37A3C" w:rsidP="00B37A3C">
      <w:pPr>
        <w:ind w:firstLine="708"/>
        <w:jc w:val="both"/>
        <w:rPr>
          <w:rFonts w:ascii="Times New Roman" w:hAnsi="Times New Roman"/>
          <w:sz w:val="24"/>
          <w:szCs w:val="24"/>
        </w:rPr>
      </w:pPr>
      <w:proofErr w:type="gramStart"/>
      <w:r w:rsidRPr="00EA69A0">
        <w:rPr>
          <w:rFonts w:ascii="Times New Roman" w:hAnsi="Times New Roman"/>
          <w:sz w:val="24"/>
          <w:szCs w:val="24"/>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r w:rsidRPr="00EA69A0">
        <w:rPr>
          <w:rFonts w:ascii="Times New Roman" w:hAnsi="Times New Roman"/>
          <w:sz w:val="24"/>
          <w:szCs w:val="24"/>
        </w:rPr>
        <w:lastRenderedPageBreak/>
        <w:t>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w:t>
      </w:r>
      <w:proofErr w:type="spellStart"/>
      <w:r w:rsidRPr="00EA69A0">
        <w:rPr>
          <w:rFonts w:ascii="Times New Roman" w:hAnsi="Times New Roman"/>
          <w:sz w:val="24"/>
          <w:szCs w:val="24"/>
        </w:rPr>
        <w:t>торможения</w:t>
      </w:r>
      <w:proofErr w:type="gramStart"/>
      <w:r w:rsidRPr="00EA69A0">
        <w:rPr>
          <w:rFonts w:ascii="Times New Roman" w:hAnsi="Times New Roman"/>
          <w:sz w:val="24"/>
          <w:szCs w:val="24"/>
        </w:rPr>
        <w:t>;н</w:t>
      </w:r>
      <w:proofErr w:type="gramEnd"/>
      <w:r w:rsidRPr="00EA69A0">
        <w:rPr>
          <w:rFonts w:ascii="Times New Roman" w:hAnsi="Times New Roman"/>
          <w:sz w:val="24"/>
          <w:szCs w:val="24"/>
        </w:rPr>
        <w:t>ачало</w:t>
      </w:r>
      <w:proofErr w:type="spellEnd"/>
      <w:r w:rsidRPr="00EA69A0">
        <w:rPr>
          <w:rFonts w:ascii="Times New Roman" w:hAnsi="Times New Roman"/>
          <w:sz w:val="24"/>
          <w:szCs w:val="24"/>
        </w:rPr>
        <w:t xml:space="preserve">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w:t>
      </w:r>
      <w:proofErr w:type="gramStart"/>
      <w:r w:rsidRPr="00EA69A0">
        <w:rPr>
          <w:rFonts w:ascii="Times New Roman" w:hAnsi="Times New Roman"/>
          <w:sz w:val="24"/>
          <w:szCs w:val="24"/>
        </w:rPr>
        <w:t>начало движения, разгон, движение по прямой, остановка в заданном месте с применением экстренного торможения.</w:t>
      </w:r>
      <w:proofErr w:type="gramEnd"/>
    </w:p>
    <w:p w:rsidR="00B37A3C" w:rsidRPr="00EA69A0" w:rsidRDefault="00B37A3C" w:rsidP="00B37A3C">
      <w:pPr>
        <w:ind w:firstLine="708"/>
        <w:jc w:val="both"/>
        <w:rPr>
          <w:rFonts w:ascii="Times New Roman" w:hAnsi="Times New Roman"/>
          <w:sz w:val="24"/>
          <w:szCs w:val="24"/>
        </w:rPr>
      </w:pPr>
      <w:proofErr w:type="gramStart"/>
      <w:r w:rsidRPr="00EA69A0">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EA69A0">
        <w:rPr>
          <w:rFonts w:ascii="Times New Roman" w:hAnsi="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37A3C" w:rsidRPr="00EA69A0" w:rsidRDefault="00B37A3C" w:rsidP="00B37A3C">
      <w:pPr>
        <w:ind w:firstLine="708"/>
        <w:jc w:val="both"/>
        <w:rPr>
          <w:rFonts w:ascii="Times New Roman" w:hAnsi="Times New Roman"/>
          <w:sz w:val="24"/>
          <w:szCs w:val="24"/>
        </w:rPr>
      </w:pPr>
      <w:proofErr w:type="gramStart"/>
      <w:r w:rsidRPr="00EA69A0">
        <w:rPr>
          <w:rFonts w:ascii="Times New Roman" w:hAnsi="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EA69A0">
        <w:rPr>
          <w:rFonts w:ascii="Times New Roman" w:hAnsi="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B37A3C" w:rsidRPr="00EA69A0" w:rsidRDefault="00B37A3C" w:rsidP="00B37A3C">
      <w:pPr>
        <w:ind w:firstLine="708"/>
        <w:jc w:val="both"/>
        <w:rPr>
          <w:rFonts w:ascii="Times New Roman" w:hAnsi="Times New Roman"/>
          <w:sz w:val="24"/>
          <w:szCs w:val="24"/>
        </w:rPr>
      </w:pPr>
      <w:proofErr w:type="gramStart"/>
      <w:r w:rsidRPr="00EA69A0">
        <w:rPr>
          <w:rFonts w:ascii="Times New Roman" w:hAnsi="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EA69A0">
        <w:rPr>
          <w:rFonts w:ascii="Times New Roman" w:hAnsi="Times New Roman"/>
          <w:sz w:val="24"/>
          <w:szCs w:val="24"/>
        </w:rPr>
        <w:t xml:space="preserve"> </w:t>
      </w:r>
      <w:proofErr w:type="gramStart"/>
      <w:r w:rsidRPr="00EA69A0">
        <w:rPr>
          <w:rFonts w:ascii="Times New Roman" w:hAnsi="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lastRenderedPageBreak/>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37A3C" w:rsidRPr="000B2C7A" w:rsidRDefault="00B37A3C" w:rsidP="00B37A3C">
      <w:pPr>
        <w:jc w:val="center"/>
        <w:rPr>
          <w:rFonts w:ascii="Times New Roman" w:hAnsi="Times New Roman"/>
          <w:b/>
          <w:sz w:val="24"/>
          <w:szCs w:val="24"/>
        </w:rPr>
      </w:pPr>
      <w:r w:rsidRPr="000B2C7A">
        <w:rPr>
          <w:rFonts w:ascii="Times New Roman" w:hAnsi="Times New Roman"/>
          <w:b/>
          <w:sz w:val="24"/>
          <w:szCs w:val="24"/>
        </w:rPr>
        <w:t>3.1.3.2. Обучение вождению в условиях дорожного движения.</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EA69A0">
        <w:rPr>
          <w:rFonts w:ascii="Times New Roman" w:hAnsi="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EA69A0">
        <w:rPr>
          <w:rFonts w:ascii="Times New Roman" w:hAnsi="Times New Roman"/>
          <w:sz w:val="24"/>
          <w:szCs w:val="24"/>
        </w:rPr>
        <w:t xml:space="preserve"> движение в темное время суток (в условиях недостаточной видимости).</w:t>
      </w:r>
    </w:p>
    <w:p w:rsidR="00B37A3C" w:rsidRPr="00C8151A" w:rsidRDefault="00B37A3C" w:rsidP="00B37A3C">
      <w:pPr>
        <w:jc w:val="center"/>
        <w:rPr>
          <w:rFonts w:ascii="Times New Roman" w:hAnsi="Times New Roman"/>
          <w:b/>
          <w:sz w:val="24"/>
          <w:szCs w:val="24"/>
        </w:rPr>
      </w:pPr>
      <w:r w:rsidRPr="000B2C7A">
        <w:rPr>
          <w:rFonts w:ascii="Times New Roman" w:hAnsi="Times New Roman"/>
          <w:b/>
          <w:sz w:val="24"/>
          <w:szCs w:val="24"/>
        </w:rPr>
        <w:t>3.1.4. Учебный предмет "Вождение транспортных средств категории "В</w:t>
      </w:r>
      <w:proofErr w:type="gramStart"/>
      <w:r w:rsidRPr="000B2C7A">
        <w:rPr>
          <w:rFonts w:ascii="Times New Roman" w:hAnsi="Times New Roman"/>
          <w:b/>
          <w:sz w:val="24"/>
          <w:szCs w:val="24"/>
        </w:rPr>
        <w:t>"(</w:t>
      </w:r>
      <w:proofErr w:type="gramEnd"/>
      <w:r w:rsidRPr="000B2C7A">
        <w:rPr>
          <w:rFonts w:ascii="Times New Roman" w:hAnsi="Times New Roman"/>
          <w:b/>
          <w:sz w:val="24"/>
          <w:szCs w:val="24"/>
        </w:rPr>
        <w:t>для транспортных средств с автоматической трансмиссией).</w:t>
      </w:r>
    </w:p>
    <w:p w:rsidR="00B37A3C" w:rsidRPr="00EA69A0" w:rsidRDefault="00B37A3C" w:rsidP="00B37A3C">
      <w:pPr>
        <w:pStyle w:val="1"/>
        <w:jc w:val="center"/>
        <w:rPr>
          <w:rFonts w:ascii="Times New Roman" w:hAnsi="Times New Roman"/>
          <w:sz w:val="24"/>
          <w:szCs w:val="24"/>
        </w:rPr>
      </w:pPr>
      <w:r w:rsidRPr="00EA69A0">
        <w:rPr>
          <w:rFonts w:ascii="Times New Roman" w:hAnsi="Times New Roman"/>
          <w:sz w:val="24"/>
          <w:szCs w:val="24"/>
        </w:rPr>
        <w:t>Распределение учебных часов по разделам и темам</w:t>
      </w:r>
    </w:p>
    <w:p w:rsidR="00B37A3C" w:rsidRPr="00EA69A0" w:rsidRDefault="00B37A3C" w:rsidP="00B37A3C">
      <w:pPr>
        <w:ind w:firstLine="698"/>
        <w:jc w:val="right"/>
        <w:rPr>
          <w:rFonts w:ascii="Times New Roman" w:hAnsi="Times New Roman"/>
          <w:sz w:val="24"/>
          <w:szCs w:val="24"/>
        </w:rPr>
      </w:pPr>
      <w:r w:rsidRPr="00EA69A0">
        <w:rPr>
          <w:rFonts w:ascii="Times New Roman" w:hAnsi="Times New Roman"/>
          <w:sz w:val="24"/>
          <w:szCs w:val="24"/>
        </w:rPr>
        <w:t>Таблица 5</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40"/>
        <w:gridCol w:w="1941"/>
      </w:tblGrid>
      <w:tr w:rsidR="00B37A3C" w:rsidRPr="00EA69A0" w:rsidTr="00C51D25">
        <w:tc>
          <w:tcPr>
            <w:tcW w:w="7840" w:type="dxa"/>
            <w:tcBorders>
              <w:top w:val="single" w:sz="4" w:space="0" w:color="auto"/>
              <w:bottom w:val="single" w:sz="4" w:space="0" w:color="auto"/>
              <w:right w:val="single" w:sz="4" w:space="0" w:color="auto"/>
            </w:tcBorders>
          </w:tcPr>
          <w:p w:rsidR="00B37A3C" w:rsidRPr="00EA69A0" w:rsidRDefault="00B37A3C" w:rsidP="00C51D25">
            <w:pPr>
              <w:pStyle w:val="ae"/>
              <w:rPr>
                <w:rFonts w:ascii="Times New Roman" w:hAnsi="Times New Roman" w:cs="Times New Roman"/>
              </w:rPr>
            </w:pPr>
            <w:r w:rsidRPr="00EA69A0">
              <w:rPr>
                <w:rFonts w:ascii="Times New Roman" w:hAnsi="Times New Roman" w:cs="Times New Roman"/>
              </w:rPr>
              <w:t>Наименование разделов и тем</w:t>
            </w:r>
          </w:p>
        </w:tc>
        <w:tc>
          <w:tcPr>
            <w:tcW w:w="1941" w:type="dxa"/>
            <w:tcBorders>
              <w:top w:val="single" w:sz="4" w:space="0" w:color="auto"/>
              <w:left w:val="single" w:sz="4" w:space="0" w:color="auto"/>
              <w:bottom w:val="single" w:sz="4" w:space="0" w:color="auto"/>
            </w:tcBorders>
          </w:tcPr>
          <w:p w:rsidR="00B37A3C" w:rsidRPr="00EA69A0" w:rsidRDefault="00B37A3C" w:rsidP="00C51D25">
            <w:pPr>
              <w:pStyle w:val="ae"/>
              <w:rPr>
                <w:rFonts w:ascii="Times New Roman" w:hAnsi="Times New Roman" w:cs="Times New Roman"/>
              </w:rPr>
            </w:pPr>
            <w:r w:rsidRPr="00EA69A0">
              <w:rPr>
                <w:rFonts w:ascii="Times New Roman" w:hAnsi="Times New Roman" w:cs="Times New Roman"/>
              </w:rPr>
              <w:t>Количество часов практического обучения</w:t>
            </w:r>
          </w:p>
        </w:tc>
      </w:tr>
      <w:tr w:rsidR="00B37A3C" w:rsidRPr="00EA69A0" w:rsidTr="00C51D25">
        <w:tc>
          <w:tcPr>
            <w:tcW w:w="9781" w:type="dxa"/>
            <w:gridSpan w:val="2"/>
            <w:tcBorders>
              <w:top w:val="single" w:sz="4" w:space="0" w:color="auto"/>
              <w:bottom w:val="single" w:sz="4" w:space="0" w:color="auto"/>
            </w:tcBorders>
          </w:tcPr>
          <w:p w:rsidR="00B37A3C" w:rsidRPr="00EA69A0" w:rsidRDefault="00B37A3C" w:rsidP="00C51D25">
            <w:pPr>
              <w:pStyle w:val="ae"/>
              <w:rPr>
                <w:rFonts w:ascii="Times New Roman" w:hAnsi="Times New Roman" w:cs="Times New Roman"/>
              </w:rPr>
            </w:pPr>
            <w:r w:rsidRPr="00EA69A0">
              <w:rPr>
                <w:rFonts w:ascii="Times New Roman" w:hAnsi="Times New Roman" w:cs="Times New Roman"/>
              </w:rPr>
              <w:t>Первоначальное обучение вождению</w:t>
            </w:r>
          </w:p>
        </w:tc>
      </w:tr>
      <w:tr w:rsidR="00B37A3C" w:rsidRPr="00EA69A0" w:rsidTr="00C51D25">
        <w:tc>
          <w:tcPr>
            <w:tcW w:w="7840" w:type="dxa"/>
            <w:tcBorders>
              <w:top w:val="single" w:sz="4" w:space="0" w:color="auto"/>
              <w:bottom w:val="single" w:sz="4" w:space="0" w:color="auto"/>
              <w:right w:val="single" w:sz="4" w:space="0" w:color="auto"/>
            </w:tcBorders>
          </w:tcPr>
          <w:p w:rsidR="00B37A3C" w:rsidRPr="00EA69A0" w:rsidRDefault="00B37A3C" w:rsidP="00C51D25">
            <w:pPr>
              <w:pStyle w:val="af1"/>
              <w:jc w:val="both"/>
              <w:rPr>
                <w:rFonts w:ascii="Times New Roman" w:hAnsi="Times New Roman" w:cs="Times New Roman"/>
              </w:rPr>
            </w:pPr>
            <w:r w:rsidRPr="00EA69A0">
              <w:rPr>
                <w:rFonts w:ascii="Times New Roman" w:hAnsi="Times New Roman" w:cs="Times New Roman"/>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941" w:type="dxa"/>
            <w:tcBorders>
              <w:top w:val="single" w:sz="4" w:space="0" w:color="auto"/>
              <w:left w:val="single" w:sz="4" w:space="0" w:color="auto"/>
              <w:bottom w:val="single" w:sz="4" w:space="0" w:color="auto"/>
            </w:tcBorders>
          </w:tcPr>
          <w:p w:rsidR="00B37A3C" w:rsidRPr="00EA69A0" w:rsidRDefault="00B37A3C" w:rsidP="00C51D25">
            <w:pPr>
              <w:pStyle w:val="ae"/>
              <w:rPr>
                <w:rFonts w:ascii="Times New Roman" w:hAnsi="Times New Roman" w:cs="Times New Roman"/>
              </w:rPr>
            </w:pPr>
            <w:r w:rsidRPr="00EA69A0">
              <w:rPr>
                <w:rFonts w:ascii="Times New Roman" w:hAnsi="Times New Roman" w:cs="Times New Roman"/>
              </w:rPr>
              <w:t>1</w:t>
            </w:r>
          </w:p>
        </w:tc>
      </w:tr>
      <w:tr w:rsidR="00B37A3C" w:rsidRPr="00EA69A0" w:rsidTr="00C51D25">
        <w:tc>
          <w:tcPr>
            <w:tcW w:w="7840" w:type="dxa"/>
            <w:tcBorders>
              <w:top w:val="single" w:sz="4" w:space="0" w:color="auto"/>
              <w:bottom w:val="single" w:sz="4" w:space="0" w:color="auto"/>
              <w:right w:val="single" w:sz="4" w:space="0" w:color="auto"/>
            </w:tcBorders>
          </w:tcPr>
          <w:p w:rsidR="00B37A3C" w:rsidRPr="00EA69A0" w:rsidRDefault="00B37A3C" w:rsidP="00C51D25">
            <w:pPr>
              <w:pStyle w:val="af1"/>
              <w:jc w:val="both"/>
              <w:rPr>
                <w:rFonts w:ascii="Times New Roman" w:hAnsi="Times New Roman" w:cs="Times New Roman"/>
              </w:rPr>
            </w:pPr>
            <w:r w:rsidRPr="00EA69A0">
              <w:rPr>
                <w:rFonts w:ascii="Times New Roman" w:hAnsi="Times New Roman" w:cs="Times New Roman"/>
              </w:rPr>
              <w:t>Начало движения, движение по кольцевому маршруту, остановка в заданном месте с применением различных способов торможения</w:t>
            </w:r>
          </w:p>
        </w:tc>
        <w:tc>
          <w:tcPr>
            <w:tcW w:w="1941" w:type="dxa"/>
            <w:tcBorders>
              <w:top w:val="single" w:sz="4" w:space="0" w:color="auto"/>
              <w:left w:val="single" w:sz="4" w:space="0" w:color="auto"/>
              <w:bottom w:val="single" w:sz="4" w:space="0" w:color="auto"/>
            </w:tcBorders>
          </w:tcPr>
          <w:p w:rsidR="00B37A3C" w:rsidRPr="00EA69A0" w:rsidRDefault="00B37A3C" w:rsidP="00C51D25">
            <w:pPr>
              <w:pStyle w:val="ae"/>
              <w:rPr>
                <w:rFonts w:ascii="Times New Roman" w:hAnsi="Times New Roman" w:cs="Times New Roman"/>
              </w:rPr>
            </w:pPr>
            <w:r w:rsidRPr="00EA69A0">
              <w:rPr>
                <w:rFonts w:ascii="Times New Roman" w:hAnsi="Times New Roman" w:cs="Times New Roman"/>
              </w:rPr>
              <w:t>1</w:t>
            </w:r>
          </w:p>
        </w:tc>
      </w:tr>
      <w:tr w:rsidR="00B37A3C" w:rsidRPr="00EA69A0" w:rsidTr="00C51D25">
        <w:tc>
          <w:tcPr>
            <w:tcW w:w="7840" w:type="dxa"/>
            <w:tcBorders>
              <w:top w:val="single" w:sz="4" w:space="0" w:color="auto"/>
              <w:bottom w:val="single" w:sz="4" w:space="0" w:color="auto"/>
              <w:right w:val="single" w:sz="4" w:space="0" w:color="auto"/>
            </w:tcBorders>
          </w:tcPr>
          <w:p w:rsidR="00B37A3C" w:rsidRPr="00EA69A0" w:rsidRDefault="00B37A3C" w:rsidP="00C51D25">
            <w:pPr>
              <w:pStyle w:val="af1"/>
              <w:jc w:val="both"/>
              <w:rPr>
                <w:rFonts w:ascii="Times New Roman" w:hAnsi="Times New Roman" w:cs="Times New Roman"/>
              </w:rPr>
            </w:pPr>
            <w:r w:rsidRPr="00EA69A0">
              <w:rPr>
                <w:rFonts w:ascii="Times New Roman" w:hAnsi="Times New Roman" w:cs="Times New Roman"/>
              </w:rPr>
              <w:t>Повороты в движении, разворот для движения в обратном направлении, проезд перекрестка и пешеходного перехода</w:t>
            </w:r>
          </w:p>
        </w:tc>
        <w:tc>
          <w:tcPr>
            <w:tcW w:w="1941" w:type="dxa"/>
            <w:tcBorders>
              <w:top w:val="single" w:sz="4" w:space="0" w:color="auto"/>
              <w:left w:val="single" w:sz="4" w:space="0" w:color="auto"/>
              <w:bottom w:val="single" w:sz="4" w:space="0" w:color="auto"/>
            </w:tcBorders>
          </w:tcPr>
          <w:p w:rsidR="00B37A3C" w:rsidRPr="00EA69A0" w:rsidRDefault="00B37A3C" w:rsidP="00C51D25">
            <w:pPr>
              <w:pStyle w:val="ae"/>
              <w:rPr>
                <w:rFonts w:ascii="Times New Roman" w:hAnsi="Times New Roman" w:cs="Times New Roman"/>
              </w:rPr>
            </w:pPr>
            <w:r w:rsidRPr="00EA69A0">
              <w:rPr>
                <w:rFonts w:ascii="Times New Roman" w:hAnsi="Times New Roman" w:cs="Times New Roman"/>
              </w:rPr>
              <w:t>1</w:t>
            </w:r>
          </w:p>
        </w:tc>
      </w:tr>
      <w:tr w:rsidR="00B37A3C" w:rsidRPr="00EA69A0" w:rsidTr="00C51D25">
        <w:tc>
          <w:tcPr>
            <w:tcW w:w="7840" w:type="dxa"/>
            <w:tcBorders>
              <w:top w:val="single" w:sz="4" w:space="0" w:color="auto"/>
              <w:bottom w:val="single" w:sz="4" w:space="0" w:color="auto"/>
              <w:right w:val="single" w:sz="4" w:space="0" w:color="auto"/>
            </w:tcBorders>
          </w:tcPr>
          <w:p w:rsidR="00B37A3C" w:rsidRPr="00EA69A0" w:rsidRDefault="00B37A3C" w:rsidP="00C51D25">
            <w:pPr>
              <w:pStyle w:val="af1"/>
              <w:jc w:val="both"/>
              <w:rPr>
                <w:rFonts w:ascii="Times New Roman" w:hAnsi="Times New Roman" w:cs="Times New Roman"/>
              </w:rPr>
            </w:pPr>
            <w:r w:rsidRPr="00EA69A0">
              <w:rPr>
                <w:rFonts w:ascii="Times New Roman" w:hAnsi="Times New Roman" w:cs="Times New Roman"/>
              </w:rPr>
              <w:t>Движение задним ходом</w:t>
            </w:r>
          </w:p>
        </w:tc>
        <w:tc>
          <w:tcPr>
            <w:tcW w:w="1941" w:type="dxa"/>
            <w:tcBorders>
              <w:top w:val="single" w:sz="4" w:space="0" w:color="auto"/>
              <w:left w:val="single" w:sz="4" w:space="0" w:color="auto"/>
              <w:bottom w:val="single" w:sz="4" w:space="0" w:color="auto"/>
            </w:tcBorders>
          </w:tcPr>
          <w:p w:rsidR="00B37A3C" w:rsidRPr="00EA69A0" w:rsidRDefault="00B37A3C" w:rsidP="00C51D25">
            <w:pPr>
              <w:pStyle w:val="ae"/>
              <w:rPr>
                <w:rFonts w:ascii="Times New Roman" w:hAnsi="Times New Roman" w:cs="Times New Roman"/>
              </w:rPr>
            </w:pPr>
            <w:r w:rsidRPr="00EA69A0">
              <w:rPr>
                <w:rFonts w:ascii="Times New Roman" w:hAnsi="Times New Roman" w:cs="Times New Roman"/>
              </w:rPr>
              <w:t>1</w:t>
            </w:r>
          </w:p>
        </w:tc>
      </w:tr>
      <w:tr w:rsidR="00B37A3C" w:rsidRPr="00EA69A0" w:rsidTr="00C51D25">
        <w:tc>
          <w:tcPr>
            <w:tcW w:w="7840" w:type="dxa"/>
            <w:tcBorders>
              <w:top w:val="single" w:sz="4" w:space="0" w:color="auto"/>
              <w:bottom w:val="single" w:sz="4" w:space="0" w:color="auto"/>
              <w:right w:val="single" w:sz="4" w:space="0" w:color="auto"/>
            </w:tcBorders>
          </w:tcPr>
          <w:p w:rsidR="00B37A3C" w:rsidRPr="00EA69A0" w:rsidRDefault="00B37A3C" w:rsidP="00C51D25">
            <w:pPr>
              <w:pStyle w:val="af1"/>
              <w:jc w:val="both"/>
              <w:rPr>
                <w:rFonts w:ascii="Times New Roman" w:hAnsi="Times New Roman" w:cs="Times New Roman"/>
              </w:rPr>
            </w:pPr>
            <w:r w:rsidRPr="00EA69A0">
              <w:rPr>
                <w:rFonts w:ascii="Times New Roman" w:hAnsi="Times New Roman" w:cs="Times New Roman"/>
              </w:rPr>
              <w:t>Движение в ограниченных проездах, сложное маневрирование</w:t>
            </w:r>
          </w:p>
        </w:tc>
        <w:tc>
          <w:tcPr>
            <w:tcW w:w="1941" w:type="dxa"/>
            <w:tcBorders>
              <w:top w:val="single" w:sz="4" w:space="0" w:color="auto"/>
              <w:left w:val="single" w:sz="4" w:space="0" w:color="auto"/>
              <w:bottom w:val="single" w:sz="4" w:space="0" w:color="auto"/>
            </w:tcBorders>
          </w:tcPr>
          <w:p w:rsidR="00B37A3C" w:rsidRPr="00EA69A0" w:rsidRDefault="00B37A3C" w:rsidP="00C51D25">
            <w:pPr>
              <w:pStyle w:val="ae"/>
              <w:rPr>
                <w:rFonts w:ascii="Times New Roman" w:hAnsi="Times New Roman" w:cs="Times New Roman"/>
              </w:rPr>
            </w:pPr>
            <w:r w:rsidRPr="00EA69A0">
              <w:rPr>
                <w:rFonts w:ascii="Times New Roman" w:hAnsi="Times New Roman" w:cs="Times New Roman"/>
              </w:rPr>
              <w:t>4</w:t>
            </w:r>
          </w:p>
        </w:tc>
      </w:tr>
      <w:tr w:rsidR="00B37A3C" w:rsidRPr="00EA69A0" w:rsidTr="00C51D25">
        <w:tc>
          <w:tcPr>
            <w:tcW w:w="7840" w:type="dxa"/>
            <w:tcBorders>
              <w:top w:val="single" w:sz="4" w:space="0" w:color="auto"/>
              <w:bottom w:val="single" w:sz="4" w:space="0" w:color="auto"/>
              <w:right w:val="single" w:sz="4" w:space="0" w:color="auto"/>
            </w:tcBorders>
          </w:tcPr>
          <w:p w:rsidR="00B37A3C" w:rsidRPr="00EA69A0" w:rsidRDefault="00B37A3C" w:rsidP="00C51D25">
            <w:pPr>
              <w:pStyle w:val="af1"/>
              <w:jc w:val="both"/>
              <w:rPr>
                <w:rFonts w:ascii="Times New Roman" w:hAnsi="Times New Roman" w:cs="Times New Roman"/>
              </w:rPr>
            </w:pPr>
            <w:r w:rsidRPr="00EA69A0">
              <w:rPr>
                <w:rFonts w:ascii="Times New Roman" w:hAnsi="Times New Roman" w:cs="Times New Roman"/>
              </w:rPr>
              <w:t>Движение с прицепом*</w:t>
            </w:r>
          </w:p>
        </w:tc>
        <w:tc>
          <w:tcPr>
            <w:tcW w:w="1941" w:type="dxa"/>
            <w:tcBorders>
              <w:top w:val="single" w:sz="4" w:space="0" w:color="auto"/>
              <w:left w:val="single" w:sz="4" w:space="0" w:color="auto"/>
              <w:bottom w:val="single" w:sz="4" w:space="0" w:color="auto"/>
            </w:tcBorders>
          </w:tcPr>
          <w:p w:rsidR="00B37A3C" w:rsidRPr="00EA69A0" w:rsidRDefault="00B37A3C" w:rsidP="00C51D25">
            <w:pPr>
              <w:pStyle w:val="ae"/>
              <w:rPr>
                <w:rFonts w:ascii="Times New Roman" w:hAnsi="Times New Roman" w:cs="Times New Roman"/>
              </w:rPr>
            </w:pPr>
            <w:r w:rsidRPr="00EA69A0">
              <w:rPr>
                <w:rFonts w:ascii="Times New Roman" w:hAnsi="Times New Roman" w:cs="Times New Roman"/>
              </w:rPr>
              <w:t>4</w:t>
            </w:r>
          </w:p>
        </w:tc>
      </w:tr>
      <w:tr w:rsidR="00B37A3C" w:rsidRPr="00EA69A0" w:rsidTr="00C51D25">
        <w:tc>
          <w:tcPr>
            <w:tcW w:w="7840" w:type="dxa"/>
            <w:tcBorders>
              <w:top w:val="single" w:sz="4" w:space="0" w:color="auto"/>
              <w:bottom w:val="single" w:sz="4" w:space="0" w:color="auto"/>
              <w:right w:val="single" w:sz="4" w:space="0" w:color="auto"/>
            </w:tcBorders>
          </w:tcPr>
          <w:p w:rsidR="00B37A3C" w:rsidRPr="00EA69A0" w:rsidRDefault="00B37A3C" w:rsidP="00C51D25">
            <w:pPr>
              <w:pStyle w:val="af1"/>
              <w:jc w:val="both"/>
              <w:rPr>
                <w:rFonts w:ascii="Times New Roman" w:hAnsi="Times New Roman" w:cs="Times New Roman"/>
              </w:rPr>
            </w:pPr>
            <w:r w:rsidRPr="00EA69A0">
              <w:rPr>
                <w:rFonts w:ascii="Times New Roman" w:hAnsi="Times New Roman" w:cs="Times New Roman"/>
              </w:rPr>
              <w:t>Итого по разделу</w:t>
            </w:r>
          </w:p>
        </w:tc>
        <w:tc>
          <w:tcPr>
            <w:tcW w:w="1941" w:type="dxa"/>
            <w:tcBorders>
              <w:top w:val="single" w:sz="4" w:space="0" w:color="auto"/>
              <w:left w:val="single" w:sz="4" w:space="0" w:color="auto"/>
              <w:bottom w:val="single" w:sz="4" w:space="0" w:color="auto"/>
            </w:tcBorders>
          </w:tcPr>
          <w:p w:rsidR="00B37A3C" w:rsidRPr="00EA69A0" w:rsidRDefault="00B37A3C" w:rsidP="00C51D25">
            <w:pPr>
              <w:pStyle w:val="ae"/>
              <w:rPr>
                <w:rFonts w:ascii="Times New Roman" w:hAnsi="Times New Roman" w:cs="Times New Roman"/>
              </w:rPr>
            </w:pPr>
            <w:r w:rsidRPr="00EA69A0">
              <w:rPr>
                <w:rFonts w:ascii="Times New Roman" w:hAnsi="Times New Roman" w:cs="Times New Roman"/>
              </w:rPr>
              <w:t>12</w:t>
            </w:r>
          </w:p>
        </w:tc>
      </w:tr>
      <w:tr w:rsidR="00B37A3C" w:rsidRPr="00EA69A0" w:rsidTr="00C51D25">
        <w:tc>
          <w:tcPr>
            <w:tcW w:w="9781" w:type="dxa"/>
            <w:gridSpan w:val="2"/>
            <w:tcBorders>
              <w:top w:val="single" w:sz="4" w:space="0" w:color="auto"/>
              <w:bottom w:val="single" w:sz="4" w:space="0" w:color="auto"/>
            </w:tcBorders>
          </w:tcPr>
          <w:p w:rsidR="00B37A3C" w:rsidRPr="00EA69A0" w:rsidRDefault="00B37A3C" w:rsidP="00C51D25">
            <w:pPr>
              <w:pStyle w:val="ae"/>
              <w:rPr>
                <w:rFonts w:ascii="Times New Roman" w:hAnsi="Times New Roman" w:cs="Times New Roman"/>
              </w:rPr>
            </w:pPr>
            <w:r w:rsidRPr="00EA69A0">
              <w:rPr>
                <w:rFonts w:ascii="Times New Roman" w:hAnsi="Times New Roman" w:cs="Times New Roman"/>
              </w:rPr>
              <w:t>Обучение вождению в условиях дорожного движения</w:t>
            </w:r>
          </w:p>
        </w:tc>
      </w:tr>
      <w:tr w:rsidR="00B37A3C" w:rsidRPr="00EA69A0" w:rsidTr="00C51D25">
        <w:tc>
          <w:tcPr>
            <w:tcW w:w="7840" w:type="dxa"/>
            <w:tcBorders>
              <w:top w:val="single" w:sz="4" w:space="0" w:color="auto"/>
              <w:bottom w:val="single" w:sz="4" w:space="0" w:color="auto"/>
              <w:right w:val="single" w:sz="4" w:space="0" w:color="auto"/>
            </w:tcBorders>
          </w:tcPr>
          <w:p w:rsidR="00B37A3C" w:rsidRPr="00EA69A0" w:rsidRDefault="00B37A3C" w:rsidP="00C51D25">
            <w:pPr>
              <w:pStyle w:val="af1"/>
              <w:jc w:val="both"/>
              <w:rPr>
                <w:rFonts w:ascii="Times New Roman" w:hAnsi="Times New Roman" w:cs="Times New Roman"/>
              </w:rPr>
            </w:pPr>
            <w:r w:rsidRPr="00EA69A0">
              <w:rPr>
                <w:rFonts w:ascii="Times New Roman" w:hAnsi="Times New Roman" w:cs="Times New Roman"/>
              </w:rPr>
              <w:t>Вождение по учебным маршрутам**</w:t>
            </w:r>
          </w:p>
        </w:tc>
        <w:tc>
          <w:tcPr>
            <w:tcW w:w="1941" w:type="dxa"/>
            <w:tcBorders>
              <w:top w:val="single" w:sz="4" w:space="0" w:color="auto"/>
              <w:left w:val="single" w:sz="4" w:space="0" w:color="auto"/>
              <w:bottom w:val="single" w:sz="4" w:space="0" w:color="auto"/>
            </w:tcBorders>
          </w:tcPr>
          <w:p w:rsidR="00B37A3C" w:rsidRPr="00EA69A0" w:rsidRDefault="00B37A3C" w:rsidP="00C51D25">
            <w:pPr>
              <w:pStyle w:val="ae"/>
              <w:rPr>
                <w:rFonts w:ascii="Times New Roman" w:hAnsi="Times New Roman" w:cs="Times New Roman"/>
              </w:rPr>
            </w:pPr>
            <w:r w:rsidRPr="00EA69A0">
              <w:rPr>
                <w:rFonts w:ascii="Times New Roman" w:hAnsi="Times New Roman" w:cs="Times New Roman"/>
              </w:rPr>
              <w:t>12</w:t>
            </w:r>
          </w:p>
        </w:tc>
      </w:tr>
      <w:tr w:rsidR="00B37A3C" w:rsidRPr="00EA69A0" w:rsidTr="00C51D25">
        <w:tc>
          <w:tcPr>
            <w:tcW w:w="7840" w:type="dxa"/>
            <w:tcBorders>
              <w:top w:val="single" w:sz="4" w:space="0" w:color="auto"/>
              <w:bottom w:val="single" w:sz="4" w:space="0" w:color="auto"/>
              <w:right w:val="single" w:sz="4" w:space="0" w:color="auto"/>
            </w:tcBorders>
          </w:tcPr>
          <w:p w:rsidR="00B37A3C" w:rsidRPr="00EA69A0" w:rsidRDefault="00B37A3C" w:rsidP="00C51D25">
            <w:pPr>
              <w:pStyle w:val="af1"/>
              <w:jc w:val="both"/>
              <w:rPr>
                <w:rFonts w:ascii="Times New Roman" w:hAnsi="Times New Roman" w:cs="Times New Roman"/>
              </w:rPr>
            </w:pPr>
            <w:r w:rsidRPr="00EA69A0">
              <w:rPr>
                <w:rFonts w:ascii="Times New Roman" w:hAnsi="Times New Roman" w:cs="Times New Roman"/>
              </w:rPr>
              <w:t>Итого по разделу</w:t>
            </w:r>
          </w:p>
        </w:tc>
        <w:tc>
          <w:tcPr>
            <w:tcW w:w="1941" w:type="dxa"/>
            <w:tcBorders>
              <w:top w:val="single" w:sz="4" w:space="0" w:color="auto"/>
              <w:left w:val="single" w:sz="4" w:space="0" w:color="auto"/>
              <w:bottom w:val="single" w:sz="4" w:space="0" w:color="auto"/>
            </w:tcBorders>
          </w:tcPr>
          <w:p w:rsidR="00B37A3C" w:rsidRPr="00EA69A0" w:rsidRDefault="00B37A3C" w:rsidP="00C51D25">
            <w:pPr>
              <w:pStyle w:val="ae"/>
              <w:rPr>
                <w:rFonts w:ascii="Times New Roman" w:hAnsi="Times New Roman" w:cs="Times New Roman"/>
              </w:rPr>
            </w:pPr>
            <w:r w:rsidRPr="00EA69A0">
              <w:rPr>
                <w:rFonts w:ascii="Times New Roman" w:hAnsi="Times New Roman" w:cs="Times New Roman"/>
              </w:rPr>
              <w:t>12</w:t>
            </w:r>
          </w:p>
        </w:tc>
      </w:tr>
      <w:tr w:rsidR="00B37A3C" w:rsidRPr="00EA69A0" w:rsidTr="00C51D25">
        <w:tc>
          <w:tcPr>
            <w:tcW w:w="7840" w:type="dxa"/>
            <w:tcBorders>
              <w:top w:val="single" w:sz="4" w:space="0" w:color="auto"/>
              <w:bottom w:val="single" w:sz="4" w:space="0" w:color="auto"/>
              <w:right w:val="single" w:sz="4" w:space="0" w:color="auto"/>
            </w:tcBorders>
          </w:tcPr>
          <w:p w:rsidR="00B37A3C" w:rsidRPr="00EA69A0" w:rsidRDefault="00B37A3C" w:rsidP="00C51D25">
            <w:pPr>
              <w:pStyle w:val="af1"/>
              <w:jc w:val="both"/>
              <w:rPr>
                <w:rFonts w:ascii="Times New Roman" w:hAnsi="Times New Roman" w:cs="Times New Roman"/>
              </w:rPr>
            </w:pPr>
            <w:r w:rsidRPr="00EA69A0">
              <w:rPr>
                <w:rFonts w:ascii="Times New Roman" w:hAnsi="Times New Roman" w:cs="Times New Roman"/>
              </w:rPr>
              <w:t>Итого</w:t>
            </w:r>
          </w:p>
        </w:tc>
        <w:tc>
          <w:tcPr>
            <w:tcW w:w="1941" w:type="dxa"/>
            <w:tcBorders>
              <w:top w:val="single" w:sz="4" w:space="0" w:color="auto"/>
              <w:left w:val="single" w:sz="4" w:space="0" w:color="auto"/>
              <w:bottom w:val="single" w:sz="4" w:space="0" w:color="auto"/>
            </w:tcBorders>
          </w:tcPr>
          <w:p w:rsidR="00B37A3C" w:rsidRPr="00EA69A0" w:rsidRDefault="00B37A3C" w:rsidP="00C51D25">
            <w:pPr>
              <w:pStyle w:val="ae"/>
              <w:rPr>
                <w:rFonts w:ascii="Times New Roman" w:hAnsi="Times New Roman" w:cs="Times New Roman"/>
              </w:rPr>
            </w:pPr>
            <w:r w:rsidRPr="00EA69A0">
              <w:rPr>
                <w:rFonts w:ascii="Times New Roman" w:hAnsi="Times New Roman" w:cs="Times New Roman"/>
              </w:rPr>
              <w:t>24</w:t>
            </w:r>
          </w:p>
        </w:tc>
      </w:tr>
    </w:tbl>
    <w:p w:rsidR="00B37A3C" w:rsidRPr="00C8151A" w:rsidRDefault="00B37A3C" w:rsidP="00B37A3C">
      <w:pPr>
        <w:jc w:val="both"/>
        <w:rPr>
          <w:rFonts w:ascii="Times New Roman" w:hAnsi="Times New Roman"/>
        </w:rPr>
      </w:pPr>
      <w:r w:rsidRPr="00C8151A">
        <w:rPr>
          <w:rFonts w:ascii="Times New Roman" w:hAnsi="Times New Roman"/>
        </w:rPr>
        <w:t xml:space="preserve">* Обучение проводится по желанию </w:t>
      </w:r>
      <w:proofErr w:type="gramStart"/>
      <w:r w:rsidRPr="00C8151A">
        <w:rPr>
          <w:rFonts w:ascii="Times New Roman" w:hAnsi="Times New Roman"/>
        </w:rPr>
        <w:t>обучающегося</w:t>
      </w:r>
      <w:proofErr w:type="gramEnd"/>
      <w:r w:rsidRPr="00C8151A">
        <w:rPr>
          <w:rFonts w:ascii="Times New Roman" w:hAnsi="Times New Roman"/>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37A3C" w:rsidRPr="00C8151A" w:rsidRDefault="00B37A3C" w:rsidP="00B37A3C">
      <w:pPr>
        <w:jc w:val="both"/>
        <w:rPr>
          <w:rFonts w:ascii="Times New Roman" w:hAnsi="Times New Roman"/>
        </w:rPr>
      </w:pPr>
      <w:r w:rsidRPr="00C8151A">
        <w:rPr>
          <w:rFonts w:ascii="Times New Roman" w:hAnsi="Times New Roman"/>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37A3C" w:rsidRPr="000B2C7A" w:rsidRDefault="00B37A3C" w:rsidP="00B37A3C">
      <w:pPr>
        <w:jc w:val="center"/>
        <w:rPr>
          <w:rFonts w:ascii="Times New Roman" w:hAnsi="Times New Roman"/>
          <w:b/>
          <w:sz w:val="24"/>
          <w:szCs w:val="24"/>
        </w:rPr>
      </w:pPr>
      <w:r w:rsidRPr="000B2C7A">
        <w:rPr>
          <w:rFonts w:ascii="Times New Roman" w:hAnsi="Times New Roman"/>
          <w:b/>
          <w:sz w:val="24"/>
          <w:szCs w:val="24"/>
        </w:rPr>
        <w:lastRenderedPageBreak/>
        <w:t>3.1.4.1. Первоначальное обучение вождению.</w:t>
      </w:r>
    </w:p>
    <w:p w:rsidR="00B37A3C" w:rsidRPr="00EA69A0" w:rsidRDefault="00B37A3C" w:rsidP="00B37A3C">
      <w:pPr>
        <w:ind w:firstLine="708"/>
        <w:jc w:val="both"/>
        <w:rPr>
          <w:rFonts w:ascii="Times New Roman" w:hAnsi="Times New Roman"/>
          <w:sz w:val="24"/>
          <w:szCs w:val="24"/>
        </w:rPr>
      </w:pPr>
      <w:proofErr w:type="gramStart"/>
      <w:r w:rsidRPr="00EA69A0">
        <w:rPr>
          <w:rFonts w:ascii="Times New Roman" w:hAnsi="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EA69A0">
        <w:rPr>
          <w:rFonts w:ascii="Times New Roman" w:hAnsi="Times New Roman"/>
          <w:sz w:val="24"/>
          <w:szCs w:val="24"/>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B37A3C" w:rsidRPr="00EA69A0" w:rsidRDefault="00B37A3C" w:rsidP="00B37A3C">
      <w:pPr>
        <w:ind w:firstLine="708"/>
        <w:jc w:val="both"/>
        <w:rPr>
          <w:rFonts w:ascii="Times New Roman" w:hAnsi="Times New Roman"/>
          <w:sz w:val="24"/>
          <w:szCs w:val="24"/>
        </w:rPr>
      </w:pPr>
      <w:proofErr w:type="gramStart"/>
      <w:r w:rsidRPr="00EA69A0">
        <w:rPr>
          <w:rFonts w:ascii="Times New Roman" w:hAnsi="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EA69A0">
        <w:rPr>
          <w:rFonts w:ascii="Times New Roman" w:hAnsi="Times New Roman"/>
          <w:sz w:val="24"/>
          <w:szCs w:val="24"/>
        </w:rPr>
        <w:t xml:space="preserve"> </w:t>
      </w:r>
      <w:proofErr w:type="gramStart"/>
      <w:r w:rsidRPr="00EA69A0">
        <w:rPr>
          <w:rFonts w:ascii="Times New Roman" w:hAnsi="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B37A3C" w:rsidRPr="00EA69A0" w:rsidRDefault="00B37A3C" w:rsidP="00B37A3C">
      <w:pPr>
        <w:ind w:firstLine="708"/>
        <w:jc w:val="both"/>
        <w:rPr>
          <w:rFonts w:ascii="Times New Roman" w:hAnsi="Times New Roman"/>
          <w:sz w:val="24"/>
          <w:szCs w:val="24"/>
        </w:rPr>
      </w:pPr>
      <w:proofErr w:type="gramStart"/>
      <w:r w:rsidRPr="00EA69A0">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EA69A0">
        <w:rPr>
          <w:rFonts w:ascii="Times New Roman" w:hAnsi="Times New Roman"/>
          <w:sz w:val="24"/>
          <w:szCs w:val="24"/>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37A3C" w:rsidRPr="00EA69A0" w:rsidRDefault="00B37A3C" w:rsidP="00B37A3C">
      <w:pPr>
        <w:ind w:firstLine="708"/>
        <w:jc w:val="both"/>
        <w:rPr>
          <w:rFonts w:ascii="Times New Roman" w:hAnsi="Times New Roman"/>
          <w:sz w:val="24"/>
          <w:szCs w:val="24"/>
        </w:rPr>
      </w:pPr>
      <w:proofErr w:type="gramStart"/>
      <w:r w:rsidRPr="00EA69A0">
        <w:rPr>
          <w:rFonts w:ascii="Times New Roman" w:hAnsi="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proofErr w:type="spellStart"/>
      <w:r w:rsidRPr="00EA69A0">
        <w:rPr>
          <w:rFonts w:ascii="Times New Roman" w:hAnsi="Times New Roman"/>
          <w:sz w:val="24"/>
          <w:szCs w:val="24"/>
        </w:rPr>
        <w:t>пространстве</w:t>
      </w:r>
      <w:proofErr w:type="gramStart"/>
      <w:r w:rsidRPr="00EA69A0">
        <w:rPr>
          <w:rFonts w:ascii="Times New Roman" w:hAnsi="Times New Roman"/>
          <w:sz w:val="24"/>
          <w:szCs w:val="24"/>
        </w:rPr>
        <w:t>;д</w:t>
      </w:r>
      <w:proofErr w:type="gramEnd"/>
      <w:r w:rsidRPr="00EA69A0">
        <w:rPr>
          <w:rFonts w:ascii="Times New Roman" w:hAnsi="Times New Roman"/>
          <w:sz w:val="24"/>
          <w:szCs w:val="24"/>
        </w:rPr>
        <w:t>вижение</w:t>
      </w:r>
      <w:proofErr w:type="spellEnd"/>
      <w:r w:rsidRPr="00EA69A0">
        <w:rPr>
          <w:rFonts w:ascii="Times New Roman" w:hAnsi="Times New Roman"/>
          <w:sz w:val="24"/>
          <w:szCs w:val="24"/>
        </w:rPr>
        <w:t xml:space="preserve">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w:t>
      </w:r>
      <w:r w:rsidRPr="00EA69A0">
        <w:rPr>
          <w:rFonts w:ascii="Times New Roman" w:hAnsi="Times New Roman"/>
          <w:sz w:val="24"/>
          <w:szCs w:val="24"/>
        </w:rPr>
        <w:lastRenderedPageBreak/>
        <w:t>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37A3C" w:rsidRPr="000B2C7A" w:rsidRDefault="00B37A3C" w:rsidP="00B37A3C">
      <w:pPr>
        <w:jc w:val="center"/>
        <w:rPr>
          <w:rFonts w:ascii="Times New Roman" w:hAnsi="Times New Roman"/>
          <w:b/>
          <w:sz w:val="24"/>
          <w:szCs w:val="24"/>
        </w:rPr>
      </w:pPr>
      <w:r w:rsidRPr="000B2C7A">
        <w:rPr>
          <w:rFonts w:ascii="Times New Roman" w:hAnsi="Times New Roman"/>
          <w:b/>
          <w:sz w:val="24"/>
          <w:szCs w:val="24"/>
        </w:rPr>
        <w:t>3.1.4.2. Обучение вождению в условиях дорожного движения.</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EA69A0">
        <w:rPr>
          <w:rFonts w:ascii="Times New Roman" w:hAnsi="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EA69A0">
        <w:rPr>
          <w:rFonts w:ascii="Times New Roman" w:hAnsi="Times New Roman"/>
          <w:sz w:val="24"/>
          <w:szCs w:val="24"/>
        </w:rPr>
        <w:t xml:space="preserve"> движение в темное время суток (в условиях недостаточной видимости).</w:t>
      </w:r>
    </w:p>
    <w:p w:rsidR="00B37A3C" w:rsidRPr="000B2C7A" w:rsidRDefault="00B37A3C" w:rsidP="00B37A3C">
      <w:pPr>
        <w:jc w:val="center"/>
        <w:rPr>
          <w:rFonts w:ascii="Times New Roman" w:hAnsi="Times New Roman"/>
          <w:b/>
          <w:sz w:val="24"/>
          <w:szCs w:val="24"/>
        </w:rPr>
      </w:pPr>
      <w:r w:rsidRPr="000B2C7A">
        <w:rPr>
          <w:rFonts w:ascii="Times New Roman" w:hAnsi="Times New Roman"/>
          <w:b/>
          <w:sz w:val="24"/>
          <w:szCs w:val="24"/>
        </w:rPr>
        <w:t xml:space="preserve">3.2. Профессиональный цикл </w:t>
      </w:r>
      <w:r>
        <w:rPr>
          <w:rFonts w:ascii="Times New Roman" w:hAnsi="Times New Roman"/>
          <w:b/>
          <w:sz w:val="24"/>
          <w:szCs w:val="24"/>
        </w:rPr>
        <w:t xml:space="preserve">Рабочей </w:t>
      </w:r>
      <w:r w:rsidRPr="000B2C7A">
        <w:rPr>
          <w:rFonts w:ascii="Times New Roman" w:hAnsi="Times New Roman"/>
          <w:b/>
          <w:sz w:val="24"/>
          <w:szCs w:val="24"/>
        </w:rPr>
        <w:t>программы</w:t>
      </w:r>
      <w:r>
        <w:rPr>
          <w:rFonts w:ascii="Times New Roman" w:hAnsi="Times New Roman"/>
          <w:b/>
          <w:sz w:val="24"/>
          <w:szCs w:val="24"/>
        </w:rPr>
        <w:t>.</w:t>
      </w:r>
      <w:r w:rsidRPr="000B2C7A">
        <w:rPr>
          <w:rFonts w:ascii="Times New Roman" w:hAnsi="Times New Roman"/>
          <w:b/>
          <w:sz w:val="24"/>
          <w:szCs w:val="24"/>
        </w:rPr>
        <w:t xml:space="preserve"> </w:t>
      </w:r>
    </w:p>
    <w:p w:rsidR="00B37A3C" w:rsidRPr="00C8151A" w:rsidRDefault="00B37A3C" w:rsidP="00B37A3C">
      <w:pPr>
        <w:jc w:val="center"/>
        <w:rPr>
          <w:rFonts w:ascii="Times New Roman" w:hAnsi="Times New Roman"/>
          <w:b/>
          <w:sz w:val="24"/>
          <w:szCs w:val="24"/>
        </w:rPr>
      </w:pPr>
      <w:r w:rsidRPr="000B2C7A">
        <w:rPr>
          <w:rFonts w:ascii="Times New Roman" w:hAnsi="Times New Roman"/>
          <w:b/>
          <w:sz w:val="24"/>
          <w:szCs w:val="24"/>
        </w:rPr>
        <w:t>3.2.1. Учебный предмет "Организация и выполнение пассажирских перевозок автомобильным транспортом".</w:t>
      </w:r>
    </w:p>
    <w:p w:rsidR="00B37A3C" w:rsidRPr="00EA69A0" w:rsidRDefault="00B37A3C" w:rsidP="00B37A3C">
      <w:pPr>
        <w:pStyle w:val="1"/>
        <w:jc w:val="center"/>
        <w:rPr>
          <w:rFonts w:ascii="Times New Roman" w:hAnsi="Times New Roman"/>
          <w:sz w:val="24"/>
          <w:szCs w:val="24"/>
        </w:rPr>
      </w:pPr>
      <w:r w:rsidRPr="00EA69A0">
        <w:rPr>
          <w:rFonts w:ascii="Times New Roman" w:hAnsi="Times New Roman"/>
          <w:sz w:val="24"/>
          <w:szCs w:val="24"/>
        </w:rPr>
        <w:t>Распределение учебных часов по разделам и темам</w:t>
      </w:r>
    </w:p>
    <w:p w:rsidR="00B37A3C" w:rsidRPr="00C8151A" w:rsidRDefault="00B37A3C" w:rsidP="00B37A3C">
      <w:pPr>
        <w:ind w:firstLine="698"/>
        <w:jc w:val="right"/>
        <w:rPr>
          <w:rFonts w:ascii="Times New Roman" w:hAnsi="Times New Roman"/>
        </w:rPr>
      </w:pPr>
      <w:r w:rsidRPr="00C8151A">
        <w:rPr>
          <w:rFonts w:ascii="Times New Roman" w:hAnsi="Times New Roman"/>
        </w:rPr>
        <w:t>Таблица 6</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0"/>
        <w:gridCol w:w="840"/>
        <w:gridCol w:w="1820"/>
        <w:gridCol w:w="1661"/>
      </w:tblGrid>
      <w:tr w:rsidR="00B37A3C" w:rsidRPr="00C8151A" w:rsidTr="00C51D25">
        <w:tc>
          <w:tcPr>
            <w:tcW w:w="5460" w:type="dxa"/>
            <w:vMerge w:val="restart"/>
            <w:tcBorders>
              <w:top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Наименование разделов и тем</w:t>
            </w:r>
          </w:p>
        </w:tc>
        <w:tc>
          <w:tcPr>
            <w:tcW w:w="4321" w:type="dxa"/>
            <w:gridSpan w:val="3"/>
            <w:tcBorders>
              <w:top w:val="single" w:sz="4" w:space="0" w:color="auto"/>
              <w:left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Количество часов</w:t>
            </w:r>
          </w:p>
        </w:tc>
      </w:tr>
      <w:tr w:rsidR="00B37A3C" w:rsidRPr="00C8151A" w:rsidTr="00C51D25">
        <w:tc>
          <w:tcPr>
            <w:tcW w:w="5460" w:type="dxa"/>
            <w:vMerge/>
            <w:tcBorders>
              <w:top w:val="nil"/>
              <w:bottom w:val="nil"/>
              <w:right w:val="single" w:sz="4" w:space="0" w:color="auto"/>
            </w:tcBorders>
          </w:tcPr>
          <w:p w:rsidR="00B37A3C" w:rsidRPr="00C8151A" w:rsidRDefault="00B37A3C" w:rsidP="00C51D25">
            <w:pPr>
              <w:pStyle w:val="ae"/>
              <w:rPr>
                <w:rFonts w:ascii="Times New Roman" w:hAnsi="Times New Roman" w:cs="Times New Roman"/>
                <w:sz w:val="22"/>
                <w:szCs w:val="22"/>
              </w:rPr>
            </w:pPr>
          </w:p>
        </w:tc>
        <w:tc>
          <w:tcPr>
            <w:tcW w:w="840" w:type="dxa"/>
            <w:vMerge w:val="restart"/>
            <w:tcBorders>
              <w:top w:val="single" w:sz="4" w:space="0" w:color="auto"/>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Всего</w:t>
            </w:r>
          </w:p>
        </w:tc>
        <w:tc>
          <w:tcPr>
            <w:tcW w:w="3481" w:type="dxa"/>
            <w:gridSpan w:val="2"/>
            <w:tcBorders>
              <w:top w:val="single" w:sz="4" w:space="0" w:color="auto"/>
              <w:left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В том числе</w:t>
            </w:r>
          </w:p>
        </w:tc>
      </w:tr>
      <w:tr w:rsidR="00B37A3C" w:rsidRPr="00C8151A" w:rsidTr="00C51D25">
        <w:tc>
          <w:tcPr>
            <w:tcW w:w="5460" w:type="dxa"/>
            <w:vMerge/>
            <w:tcBorders>
              <w:top w:val="nil"/>
              <w:bottom w:val="nil"/>
              <w:right w:val="single" w:sz="4" w:space="0" w:color="auto"/>
            </w:tcBorders>
          </w:tcPr>
          <w:p w:rsidR="00B37A3C" w:rsidRPr="00C8151A" w:rsidRDefault="00B37A3C" w:rsidP="00C51D25">
            <w:pPr>
              <w:pStyle w:val="ae"/>
              <w:rPr>
                <w:rFonts w:ascii="Times New Roman" w:hAnsi="Times New Roman" w:cs="Times New Roman"/>
                <w:sz w:val="22"/>
                <w:szCs w:val="22"/>
              </w:rPr>
            </w:pPr>
          </w:p>
        </w:tc>
        <w:tc>
          <w:tcPr>
            <w:tcW w:w="840" w:type="dxa"/>
            <w:vMerge/>
            <w:tcBorders>
              <w:top w:val="nil"/>
              <w:left w:val="single" w:sz="4" w:space="0" w:color="auto"/>
              <w:bottom w:val="nil"/>
              <w:right w:val="single" w:sz="4" w:space="0" w:color="auto"/>
            </w:tcBorders>
          </w:tcPr>
          <w:p w:rsidR="00B37A3C" w:rsidRPr="00C8151A" w:rsidRDefault="00B37A3C" w:rsidP="00C51D25">
            <w:pPr>
              <w:pStyle w:val="ae"/>
              <w:rPr>
                <w:rFonts w:ascii="Times New Roman" w:hAnsi="Times New Roman" w:cs="Times New Roman"/>
                <w:sz w:val="22"/>
                <w:szCs w:val="22"/>
              </w:rPr>
            </w:pPr>
          </w:p>
        </w:tc>
        <w:tc>
          <w:tcPr>
            <w:tcW w:w="1820" w:type="dxa"/>
            <w:tcBorders>
              <w:top w:val="single" w:sz="4" w:space="0" w:color="auto"/>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Теоретические занятия</w:t>
            </w:r>
          </w:p>
        </w:tc>
        <w:tc>
          <w:tcPr>
            <w:tcW w:w="1661" w:type="dxa"/>
            <w:tcBorders>
              <w:top w:val="single" w:sz="4" w:space="0" w:color="auto"/>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Практические занятия</w:t>
            </w:r>
          </w:p>
        </w:tc>
      </w:tr>
      <w:tr w:rsidR="00B37A3C" w:rsidRPr="00C8151A" w:rsidTr="00C51D25">
        <w:tc>
          <w:tcPr>
            <w:tcW w:w="5460" w:type="dxa"/>
            <w:tcBorders>
              <w:top w:val="single" w:sz="4" w:space="0" w:color="auto"/>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Нормативное правовое обеспечение пассажирских перевозок автомобильным транспортом</w:t>
            </w:r>
          </w:p>
        </w:tc>
        <w:tc>
          <w:tcPr>
            <w:tcW w:w="840" w:type="dxa"/>
            <w:tcBorders>
              <w:top w:val="single" w:sz="4" w:space="0" w:color="auto"/>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2</w:t>
            </w:r>
          </w:p>
        </w:tc>
        <w:tc>
          <w:tcPr>
            <w:tcW w:w="1820" w:type="dxa"/>
            <w:tcBorders>
              <w:top w:val="single" w:sz="4" w:space="0" w:color="auto"/>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2</w:t>
            </w:r>
          </w:p>
        </w:tc>
        <w:tc>
          <w:tcPr>
            <w:tcW w:w="1661" w:type="dxa"/>
            <w:tcBorders>
              <w:top w:val="single" w:sz="4" w:space="0" w:color="auto"/>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w:t>
            </w:r>
          </w:p>
        </w:tc>
      </w:tr>
      <w:tr w:rsidR="00B37A3C" w:rsidRPr="00C8151A" w:rsidTr="00C51D25">
        <w:tc>
          <w:tcPr>
            <w:tcW w:w="546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Технико-эксплуатационные показатели пассажирского автотранспорта</w:t>
            </w:r>
          </w:p>
        </w:tc>
        <w:tc>
          <w:tcPr>
            <w:tcW w:w="84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c>
          <w:tcPr>
            <w:tcW w:w="1661"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w:t>
            </w:r>
          </w:p>
        </w:tc>
      </w:tr>
      <w:tr w:rsidR="00B37A3C" w:rsidRPr="00C8151A" w:rsidTr="00C51D25">
        <w:tc>
          <w:tcPr>
            <w:tcW w:w="546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Диспетчерское руководство работой такси на линии</w:t>
            </w:r>
          </w:p>
        </w:tc>
        <w:tc>
          <w:tcPr>
            <w:tcW w:w="84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c>
          <w:tcPr>
            <w:tcW w:w="1661"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w:t>
            </w:r>
          </w:p>
        </w:tc>
      </w:tr>
      <w:tr w:rsidR="00B37A3C" w:rsidRPr="00C8151A" w:rsidTr="00C51D25">
        <w:tc>
          <w:tcPr>
            <w:tcW w:w="5460" w:type="dxa"/>
            <w:tcBorders>
              <w:top w:val="nil"/>
              <w:bottom w:val="single" w:sz="4" w:space="0" w:color="auto"/>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Работа такси на линии</w:t>
            </w:r>
          </w:p>
        </w:tc>
        <w:tc>
          <w:tcPr>
            <w:tcW w:w="840" w:type="dxa"/>
            <w:tcBorders>
              <w:top w:val="nil"/>
              <w:left w:val="single" w:sz="4" w:space="0" w:color="auto"/>
              <w:bottom w:val="single" w:sz="4" w:space="0" w:color="auto"/>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2</w:t>
            </w:r>
          </w:p>
        </w:tc>
        <w:tc>
          <w:tcPr>
            <w:tcW w:w="1820" w:type="dxa"/>
            <w:tcBorders>
              <w:top w:val="nil"/>
              <w:left w:val="single" w:sz="4" w:space="0" w:color="auto"/>
              <w:bottom w:val="single" w:sz="4" w:space="0" w:color="auto"/>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2</w:t>
            </w:r>
          </w:p>
        </w:tc>
        <w:tc>
          <w:tcPr>
            <w:tcW w:w="1661" w:type="dxa"/>
            <w:tcBorders>
              <w:top w:val="nil"/>
              <w:left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w:t>
            </w:r>
          </w:p>
        </w:tc>
      </w:tr>
      <w:tr w:rsidR="00B37A3C" w:rsidRPr="00C8151A" w:rsidTr="00C51D25">
        <w:tc>
          <w:tcPr>
            <w:tcW w:w="5460" w:type="dxa"/>
            <w:tcBorders>
              <w:top w:val="single" w:sz="4" w:space="0" w:color="auto"/>
              <w:bottom w:val="single" w:sz="4" w:space="0" w:color="auto"/>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Итого</w:t>
            </w:r>
          </w:p>
        </w:tc>
        <w:tc>
          <w:tcPr>
            <w:tcW w:w="840" w:type="dxa"/>
            <w:tcBorders>
              <w:top w:val="single" w:sz="4" w:space="0" w:color="auto"/>
              <w:left w:val="single" w:sz="4" w:space="0" w:color="auto"/>
              <w:bottom w:val="single" w:sz="4" w:space="0" w:color="auto"/>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6</w:t>
            </w:r>
          </w:p>
        </w:tc>
        <w:tc>
          <w:tcPr>
            <w:tcW w:w="1820" w:type="dxa"/>
            <w:tcBorders>
              <w:top w:val="single" w:sz="4" w:space="0" w:color="auto"/>
              <w:left w:val="single" w:sz="4" w:space="0" w:color="auto"/>
              <w:bottom w:val="single" w:sz="4" w:space="0" w:color="auto"/>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6</w:t>
            </w:r>
          </w:p>
        </w:tc>
        <w:tc>
          <w:tcPr>
            <w:tcW w:w="1661" w:type="dxa"/>
            <w:tcBorders>
              <w:top w:val="single" w:sz="4" w:space="0" w:color="auto"/>
              <w:left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w:t>
            </w:r>
          </w:p>
        </w:tc>
      </w:tr>
    </w:tbl>
    <w:p w:rsidR="00B37A3C"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w:t>
      </w:r>
      <w:proofErr w:type="gramStart"/>
      <w:r>
        <w:rPr>
          <w:rFonts w:ascii="Times New Roman" w:hAnsi="Times New Roman"/>
          <w:sz w:val="24"/>
          <w:szCs w:val="24"/>
        </w:rPr>
        <w:t>по</w:t>
      </w:r>
      <w:proofErr w:type="gramEnd"/>
    </w:p>
    <w:p w:rsidR="00B37A3C" w:rsidRPr="00EA69A0" w:rsidRDefault="00B37A3C" w:rsidP="00B37A3C">
      <w:pPr>
        <w:jc w:val="both"/>
        <w:rPr>
          <w:rFonts w:ascii="Times New Roman" w:hAnsi="Times New Roman"/>
          <w:sz w:val="24"/>
          <w:szCs w:val="24"/>
        </w:rPr>
      </w:pPr>
      <w:r w:rsidRPr="00EA69A0">
        <w:rPr>
          <w:rFonts w:ascii="Times New Roman" w:hAnsi="Times New Roman"/>
          <w:sz w:val="24"/>
          <w:szCs w:val="24"/>
        </w:rPr>
        <w:lastRenderedPageBreak/>
        <w:t xml:space="preserve"> </w:t>
      </w:r>
      <w:proofErr w:type="gramStart"/>
      <w:r w:rsidRPr="00EA69A0">
        <w:rPr>
          <w:rFonts w:ascii="Times New Roman" w:hAnsi="Times New Roman"/>
          <w:sz w:val="24"/>
          <w:szCs w:val="24"/>
        </w:rPr>
        <w:t>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w:t>
      </w:r>
      <w:proofErr w:type="gramEnd"/>
      <w:r w:rsidRPr="00EA69A0">
        <w:rPr>
          <w:rFonts w:ascii="Times New Roman" w:hAnsi="Times New Roman"/>
          <w:sz w:val="24"/>
          <w:szCs w:val="24"/>
        </w:rPr>
        <w:t xml:space="preserve">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B37A3C" w:rsidRPr="00EA69A0" w:rsidRDefault="00B37A3C" w:rsidP="00B37A3C">
      <w:pPr>
        <w:ind w:firstLine="708"/>
        <w:jc w:val="both"/>
        <w:rPr>
          <w:rFonts w:ascii="Times New Roman" w:hAnsi="Times New Roman"/>
          <w:sz w:val="24"/>
          <w:szCs w:val="24"/>
        </w:rPr>
      </w:pPr>
      <w:proofErr w:type="gramStart"/>
      <w:r w:rsidRPr="00EA69A0">
        <w:rPr>
          <w:rFonts w:ascii="Times New Roman" w:hAnsi="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EA69A0">
        <w:rPr>
          <w:rFonts w:ascii="Times New Roman" w:hAnsi="Times New Roman"/>
          <w:sz w:val="24"/>
          <w:szCs w:val="24"/>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B37A3C" w:rsidRPr="00EA69A0" w:rsidRDefault="00B37A3C" w:rsidP="00B37A3C">
      <w:pPr>
        <w:ind w:firstLine="708"/>
        <w:jc w:val="both"/>
        <w:rPr>
          <w:rFonts w:ascii="Times New Roman" w:hAnsi="Times New Roman"/>
          <w:sz w:val="24"/>
          <w:szCs w:val="24"/>
        </w:rPr>
      </w:pPr>
      <w:proofErr w:type="gramStart"/>
      <w:r w:rsidRPr="00EA69A0">
        <w:rPr>
          <w:rFonts w:ascii="Times New Roman" w:hAnsi="Times New Roman"/>
          <w:sz w:val="24"/>
          <w:szCs w:val="24"/>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roofErr w:type="gramEnd"/>
    </w:p>
    <w:p w:rsidR="00B37A3C" w:rsidRPr="00EA69A0" w:rsidRDefault="00B37A3C" w:rsidP="00B37A3C">
      <w:pPr>
        <w:ind w:firstLine="708"/>
        <w:jc w:val="both"/>
        <w:rPr>
          <w:rFonts w:ascii="Times New Roman" w:hAnsi="Times New Roman"/>
          <w:sz w:val="24"/>
          <w:szCs w:val="24"/>
        </w:rPr>
      </w:pPr>
      <w:proofErr w:type="gramStart"/>
      <w:r w:rsidRPr="00EA69A0">
        <w:rPr>
          <w:rFonts w:ascii="Times New Roman" w:hAnsi="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EA69A0">
        <w:rPr>
          <w:rFonts w:ascii="Times New Roman" w:hAnsi="Times New Roman"/>
          <w:sz w:val="24"/>
          <w:szCs w:val="24"/>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B37A3C" w:rsidRPr="00EA69A0" w:rsidRDefault="00B37A3C" w:rsidP="00B37A3C">
      <w:pPr>
        <w:pStyle w:val="1"/>
        <w:jc w:val="center"/>
        <w:rPr>
          <w:rFonts w:ascii="Times New Roman" w:hAnsi="Times New Roman"/>
          <w:sz w:val="24"/>
          <w:szCs w:val="24"/>
        </w:rPr>
      </w:pPr>
      <w:r w:rsidRPr="00EA69A0">
        <w:rPr>
          <w:rFonts w:ascii="Times New Roman" w:hAnsi="Times New Roman"/>
          <w:sz w:val="24"/>
          <w:szCs w:val="24"/>
        </w:rPr>
        <w:t xml:space="preserve">IV. Планируемые результаты освоения </w:t>
      </w:r>
      <w:r>
        <w:rPr>
          <w:rFonts w:ascii="Times New Roman" w:hAnsi="Times New Roman"/>
          <w:sz w:val="24"/>
          <w:szCs w:val="24"/>
        </w:rPr>
        <w:t xml:space="preserve">Рабочей </w:t>
      </w:r>
      <w:r w:rsidRPr="00EA69A0">
        <w:rPr>
          <w:rFonts w:ascii="Times New Roman" w:hAnsi="Times New Roman"/>
          <w:sz w:val="24"/>
          <w:szCs w:val="24"/>
        </w:rPr>
        <w:t>программы</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В результате освоения </w:t>
      </w:r>
      <w:r>
        <w:rPr>
          <w:rFonts w:ascii="Times New Roman" w:hAnsi="Times New Roman"/>
          <w:sz w:val="24"/>
          <w:szCs w:val="24"/>
        </w:rPr>
        <w:t xml:space="preserve">Рабочей </w:t>
      </w:r>
      <w:proofErr w:type="gramStart"/>
      <w:r w:rsidRPr="00EA69A0">
        <w:rPr>
          <w:rFonts w:ascii="Times New Roman" w:hAnsi="Times New Roman"/>
          <w:sz w:val="24"/>
          <w:szCs w:val="24"/>
        </w:rPr>
        <w:t>программы</w:t>
      </w:r>
      <w:proofErr w:type="gramEnd"/>
      <w:r w:rsidRPr="00EA69A0">
        <w:rPr>
          <w:rFonts w:ascii="Times New Roman" w:hAnsi="Times New Roman"/>
          <w:sz w:val="24"/>
          <w:szCs w:val="24"/>
        </w:rPr>
        <w:t xml:space="preserve"> обучающиеся </w:t>
      </w:r>
      <w:r w:rsidRPr="000B2C7A">
        <w:rPr>
          <w:rFonts w:ascii="Times New Roman" w:hAnsi="Times New Roman"/>
          <w:b/>
          <w:sz w:val="24"/>
          <w:szCs w:val="24"/>
        </w:rPr>
        <w:t>должны знать</w:t>
      </w:r>
      <w:r w:rsidRPr="00EA69A0">
        <w:rPr>
          <w:rFonts w:ascii="Times New Roman" w:hAnsi="Times New Roman"/>
          <w:sz w:val="24"/>
          <w:szCs w:val="24"/>
        </w:rPr>
        <w:t>:</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Правила дорожного движения, основы законодательства в сфере дорожного движения;</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правила обязательного страхования гражданской ответственности владельцев транспортных средств;</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lastRenderedPageBreak/>
        <w:t>основы безопасного управления транспортными средствами;</w:t>
      </w:r>
    </w:p>
    <w:p w:rsidR="00B37A3C" w:rsidRPr="00EA69A0" w:rsidRDefault="00B37A3C" w:rsidP="00B37A3C">
      <w:pPr>
        <w:ind w:firstLine="708"/>
        <w:jc w:val="both"/>
        <w:rPr>
          <w:rFonts w:ascii="Times New Roman" w:hAnsi="Times New Roman"/>
          <w:sz w:val="24"/>
          <w:szCs w:val="24"/>
        </w:rPr>
      </w:pPr>
      <w:proofErr w:type="gramStart"/>
      <w:r w:rsidRPr="00EA69A0">
        <w:rPr>
          <w:rFonts w:ascii="Times New Roman" w:hAnsi="Times New Roman"/>
          <w:sz w:val="24"/>
          <w:szCs w:val="24"/>
        </w:rPr>
        <w:t>цели и задачи управления системами "водитель - автомобиль - дорога" и "водитель - автомобиль";</w:t>
      </w:r>
      <w:proofErr w:type="gramEnd"/>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особенности наблюдения за дорожной обстановкой;</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способы контроля безопасной дистанции и бокового интервала;</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порядок вызова аварийных и спасательных служб;</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основы обеспечения безопасности наиболее уязвимых участников дорожного движения: пешеходов, велосипедистов;</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основы обеспечения детской пассажирской безопасности;</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проблемы, связанные с нарушением правил дорожного движения водителями транспортных средств и их последствиями;</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правовые аспекты (права, обязанности и ответственность) оказания первой помощи;</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современные рекомендации по оказанию первой помощи;</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методики и последовательность действий по оказанию первой помощи;</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состав аптечки первой помощи (автомобильной) и правила использования ее компонентов.</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В результате освоения</w:t>
      </w:r>
      <w:r>
        <w:rPr>
          <w:rFonts w:ascii="Times New Roman" w:hAnsi="Times New Roman"/>
          <w:sz w:val="24"/>
          <w:szCs w:val="24"/>
        </w:rPr>
        <w:t xml:space="preserve"> Рабочей </w:t>
      </w:r>
      <w:r w:rsidRPr="00EA69A0">
        <w:rPr>
          <w:rFonts w:ascii="Times New Roman" w:hAnsi="Times New Roman"/>
          <w:sz w:val="24"/>
          <w:szCs w:val="24"/>
        </w:rPr>
        <w:t xml:space="preserve"> </w:t>
      </w:r>
      <w:proofErr w:type="gramStart"/>
      <w:r w:rsidRPr="00EA69A0">
        <w:rPr>
          <w:rFonts w:ascii="Times New Roman" w:hAnsi="Times New Roman"/>
          <w:sz w:val="24"/>
          <w:szCs w:val="24"/>
        </w:rPr>
        <w:t>программы</w:t>
      </w:r>
      <w:proofErr w:type="gramEnd"/>
      <w:r w:rsidRPr="00EA69A0">
        <w:rPr>
          <w:rFonts w:ascii="Times New Roman" w:hAnsi="Times New Roman"/>
          <w:sz w:val="24"/>
          <w:szCs w:val="24"/>
        </w:rPr>
        <w:t xml:space="preserve"> обучающиеся </w:t>
      </w:r>
      <w:r w:rsidRPr="000B2C7A">
        <w:rPr>
          <w:rFonts w:ascii="Times New Roman" w:hAnsi="Times New Roman"/>
          <w:b/>
          <w:sz w:val="24"/>
          <w:szCs w:val="24"/>
        </w:rPr>
        <w:t>должны уметь:</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соблюдать Правила дорожного движения при управлении транспортным средством (составом транспортных средств);</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управлять своим эмоциональным состоянием;</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конструктивно разрешать противоречия и конфликты, возникающие в дорожном движении;</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выполнять ежедневное техническое обслуживание транспортного средства (состава транспортных средств);</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устранять мелкие неисправности в процессе эксплуатации транспортного средства (состава транспортных средств);</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обеспечивать безопасную посадку и высадку пассажиров, их перевозку, либо прием, размещение и перевозку грузов;</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выбирать безопасные скорость, дистанцию и интервал в различных условиях движения;</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lastRenderedPageBreak/>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использовать зеркала заднего вида при маневрировании;</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своевременно принимать правильные решения и уверенно действовать в сложных и опасных дорожных ситуациях;</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выполнять мероприятия по оказанию первой помощи пострадавшим в дорожно-транспортном происшествии;</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совершенствовать свои навыки управления транспортным средством (составом транспортных средств).</w:t>
      </w:r>
    </w:p>
    <w:p w:rsidR="00B37A3C" w:rsidRPr="00EA69A0" w:rsidRDefault="00B37A3C" w:rsidP="00B37A3C">
      <w:pPr>
        <w:pStyle w:val="1"/>
        <w:jc w:val="center"/>
        <w:rPr>
          <w:rFonts w:ascii="Times New Roman" w:hAnsi="Times New Roman"/>
          <w:sz w:val="24"/>
          <w:szCs w:val="24"/>
        </w:rPr>
      </w:pPr>
      <w:r w:rsidRPr="00EA69A0">
        <w:rPr>
          <w:rFonts w:ascii="Times New Roman" w:hAnsi="Times New Roman"/>
          <w:sz w:val="24"/>
          <w:szCs w:val="24"/>
        </w:rPr>
        <w:t xml:space="preserve">V. Условия реализации </w:t>
      </w:r>
      <w:r>
        <w:rPr>
          <w:rFonts w:ascii="Times New Roman" w:hAnsi="Times New Roman"/>
          <w:sz w:val="24"/>
          <w:szCs w:val="24"/>
        </w:rPr>
        <w:t xml:space="preserve">Рабочей </w:t>
      </w:r>
      <w:r w:rsidRPr="00EA69A0">
        <w:rPr>
          <w:rFonts w:ascii="Times New Roman" w:hAnsi="Times New Roman"/>
          <w:sz w:val="24"/>
          <w:szCs w:val="24"/>
        </w:rPr>
        <w:t>программы</w:t>
      </w:r>
    </w:p>
    <w:p w:rsidR="00B37A3C" w:rsidRPr="00EA69A0" w:rsidRDefault="00B37A3C" w:rsidP="00B37A3C">
      <w:pPr>
        <w:ind w:firstLine="708"/>
        <w:jc w:val="both"/>
        <w:rPr>
          <w:rFonts w:ascii="Times New Roman" w:hAnsi="Times New Roman"/>
          <w:sz w:val="24"/>
          <w:szCs w:val="24"/>
        </w:rPr>
      </w:pPr>
      <w:r w:rsidRPr="00C8151A">
        <w:rPr>
          <w:rFonts w:ascii="Times New Roman" w:hAnsi="Times New Roman"/>
          <w:b/>
          <w:sz w:val="24"/>
          <w:szCs w:val="24"/>
        </w:rPr>
        <w:t>5.1. Организационно-педагогические условия реализации Рабочей программы</w:t>
      </w:r>
      <w:r w:rsidRPr="00EA69A0">
        <w:rPr>
          <w:rFonts w:ascii="Times New Roman" w:hAnsi="Times New Roman"/>
          <w:sz w:val="24"/>
          <w:szCs w:val="24"/>
        </w:rPr>
        <w:t xml:space="preserve"> должны обеспечивать реализацию </w:t>
      </w:r>
      <w:r>
        <w:rPr>
          <w:rFonts w:ascii="Times New Roman" w:hAnsi="Times New Roman"/>
          <w:sz w:val="24"/>
          <w:szCs w:val="24"/>
        </w:rPr>
        <w:t xml:space="preserve">рабочей </w:t>
      </w:r>
      <w:r w:rsidRPr="00EA69A0">
        <w:rPr>
          <w:rFonts w:ascii="Times New Roman" w:hAnsi="Times New Roman"/>
          <w:sz w:val="24"/>
          <w:szCs w:val="24"/>
        </w:rPr>
        <w:t>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Наполняемость учебной группы не должна превышать 30 человек.</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37A3C" w:rsidRPr="00EA69A0" w:rsidRDefault="00B37A3C" w:rsidP="00B37A3C">
      <w:pPr>
        <w:ind w:firstLine="698"/>
        <w:jc w:val="both"/>
        <w:rPr>
          <w:rFonts w:ascii="Times New Roman" w:hAnsi="Times New Roman"/>
          <w:sz w:val="24"/>
          <w:szCs w:val="24"/>
        </w:rPr>
      </w:pPr>
      <w:r w:rsidRPr="00EA69A0">
        <w:rPr>
          <w:rFonts w:ascii="Times New Roman" w:hAnsi="Times New Roman"/>
          <w:sz w:val="24"/>
          <w:szCs w:val="24"/>
        </w:rPr>
        <w:t>Расчетная формула для определения общего числа учебных кабинетов для теоретического обучения</w:t>
      </w:r>
      <w:proofErr w:type="gramStart"/>
      <w:r w:rsidRPr="00EA69A0">
        <w:rPr>
          <w:rFonts w:ascii="Times New Roman" w:hAnsi="Times New Roman"/>
          <w:sz w:val="24"/>
          <w:szCs w:val="24"/>
        </w:rPr>
        <w:t>:</w:t>
      </w:r>
      <w:proofErr w:type="gramEnd"/>
    </w:p>
    <w:p w:rsidR="00B37A3C" w:rsidRPr="00EA69A0" w:rsidRDefault="00B37A3C" w:rsidP="00B37A3C">
      <w:pPr>
        <w:ind w:firstLine="698"/>
        <w:jc w:val="center"/>
        <w:rPr>
          <w:rFonts w:ascii="Times New Roman" w:hAnsi="Times New Roman"/>
          <w:sz w:val="24"/>
          <w:szCs w:val="24"/>
        </w:rPr>
      </w:pPr>
      <w:r w:rsidRPr="00EA69A0">
        <w:rPr>
          <w:rFonts w:ascii="Times New Roman" w:hAnsi="Times New Roman"/>
          <w:noProof/>
          <w:sz w:val="24"/>
          <w:szCs w:val="24"/>
          <w:lang w:eastAsia="ru-RU"/>
        </w:rPr>
        <w:drawing>
          <wp:inline distT="0" distB="0" distL="0" distR="0">
            <wp:extent cx="1343025" cy="6000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343025" cy="600075"/>
                    </a:xfrm>
                    <a:prstGeom prst="rect">
                      <a:avLst/>
                    </a:prstGeom>
                    <a:noFill/>
                    <a:ln w="9525">
                      <a:noFill/>
                      <a:miter lim="800000"/>
                      <a:headEnd/>
                      <a:tailEnd/>
                    </a:ln>
                  </pic:spPr>
                </pic:pic>
              </a:graphicData>
            </a:graphic>
          </wp:inline>
        </w:drawing>
      </w:r>
      <w:r w:rsidRPr="00EA69A0">
        <w:rPr>
          <w:rFonts w:ascii="Times New Roman" w:hAnsi="Times New Roman"/>
          <w:sz w:val="24"/>
          <w:szCs w:val="24"/>
        </w:rPr>
        <w:t>;</w:t>
      </w:r>
    </w:p>
    <w:p w:rsidR="00B37A3C" w:rsidRPr="00EA69A0" w:rsidRDefault="00B37A3C" w:rsidP="00B37A3C">
      <w:pPr>
        <w:rPr>
          <w:rFonts w:ascii="Times New Roman" w:hAnsi="Times New Roman"/>
          <w:sz w:val="24"/>
          <w:szCs w:val="24"/>
        </w:rPr>
      </w:pPr>
      <w:r w:rsidRPr="00EA69A0">
        <w:rPr>
          <w:rFonts w:ascii="Times New Roman" w:hAnsi="Times New Roman"/>
          <w:sz w:val="24"/>
          <w:szCs w:val="24"/>
        </w:rPr>
        <w:lastRenderedPageBreak/>
        <w:t xml:space="preserve">где </w:t>
      </w:r>
      <w:proofErr w:type="gramStart"/>
      <w:r w:rsidRPr="00EA69A0">
        <w:rPr>
          <w:rFonts w:ascii="Times New Roman" w:hAnsi="Times New Roman"/>
          <w:sz w:val="24"/>
          <w:szCs w:val="24"/>
        </w:rPr>
        <w:t>П</w:t>
      </w:r>
      <w:proofErr w:type="gramEnd"/>
      <w:r w:rsidRPr="00EA69A0">
        <w:rPr>
          <w:rFonts w:ascii="Times New Roman" w:hAnsi="Times New Roman"/>
          <w:sz w:val="24"/>
          <w:szCs w:val="24"/>
        </w:rPr>
        <w:t xml:space="preserve"> - число необходимых помещений;</w:t>
      </w:r>
    </w:p>
    <w:p w:rsidR="00B37A3C" w:rsidRPr="00EA69A0" w:rsidRDefault="00B37A3C" w:rsidP="00B37A3C">
      <w:pPr>
        <w:rPr>
          <w:rFonts w:ascii="Times New Roman" w:hAnsi="Times New Roman"/>
          <w:sz w:val="24"/>
          <w:szCs w:val="24"/>
        </w:rPr>
      </w:pPr>
      <w:r w:rsidRPr="00EA69A0">
        <w:rPr>
          <w:rFonts w:ascii="Times New Roman" w:hAnsi="Times New Roman"/>
          <w:noProof/>
          <w:sz w:val="24"/>
          <w:szCs w:val="24"/>
          <w:lang w:eastAsia="ru-RU"/>
        </w:rPr>
        <w:drawing>
          <wp:inline distT="0" distB="0" distL="0" distR="0">
            <wp:extent cx="276225" cy="2571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EA69A0">
        <w:rPr>
          <w:rFonts w:ascii="Times New Roman" w:hAnsi="Times New Roman"/>
          <w:sz w:val="24"/>
          <w:szCs w:val="24"/>
        </w:rPr>
        <w:t xml:space="preserve"> - расчетное учебное время полного курса теоретического обучения на одну группу, в часах;</w:t>
      </w:r>
    </w:p>
    <w:p w:rsidR="00B37A3C" w:rsidRPr="00EA69A0" w:rsidRDefault="00B37A3C" w:rsidP="00B37A3C">
      <w:pPr>
        <w:rPr>
          <w:rFonts w:ascii="Times New Roman" w:hAnsi="Times New Roman"/>
          <w:sz w:val="24"/>
          <w:szCs w:val="24"/>
        </w:rPr>
      </w:pPr>
      <w:proofErr w:type="spellStart"/>
      <w:r w:rsidRPr="00EA69A0">
        <w:rPr>
          <w:rFonts w:ascii="Times New Roman" w:hAnsi="Times New Roman"/>
          <w:sz w:val="24"/>
          <w:szCs w:val="24"/>
        </w:rPr>
        <w:t>n</w:t>
      </w:r>
      <w:proofErr w:type="spellEnd"/>
      <w:r w:rsidRPr="00EA69A0">
        <w:rPr>
          <w:rFonts w:ascii="Times New Roman" w:hAnsi="Times New Roman"/>
          <w:sz w:val="24"/>
          <w:szCs w:val="24"/>
        </w:rPr>
        <w:t xml:space="preserve"> - общее число групп;</w:t>
      </w:r>
    </w:p>
    <w:p w:rsidR="00B37A3C" w:rsidRPr="00EA69A0" w:rsidRDefault="00B37A3C" w:rsidP="00B37A3C">
      <w:pPr>
        <w:rPr>
          <w:rFonts w:ascii="Times New Roman" w:hAnsi="Times New Roman"/>
          <w:sz w:val="24"/>
          <w:szCs w:val="24"/>
        </w:rPr>
      </w:pPr>
      <w:proofErr w:type="gramStart"/>
      <w:r w:rsidRPr="00EA69A0">
        <w:rPr>
          <w:rFonts w:ascii="Times New Roman" w:hAnsi="Times New Roman"/>
          <w:sz w:val="24"/>
          <w:szCs w:val="24"/>
        </w:rPr>
        <w:t>0,75 - постоянный коэффициент (загрузка учебного кабинета принимается</w:t>
      </w:r>
      <w:proofErr w:type="gramEnd"/>
    </w:p>
    <w:p w:rsidR="00B37A3C" w:rsidRPr="00EA69A0" w:rsidRDefault="00B37A3C" w:rsidP="00B37A3C">
      <w:pPr>
        <w:rPr>
          <w:rFonts w:ascii="Times New Roman" w:hAnsi="Times New Roman"/>
          <w:sz w:val="24"/>
          <w:szCs w:val="24"/>
        </w:rPr>
      </w:pPr>
      <w:r w:rsidRPr="00EA69A0">
        <w:rPr>
          <w:rFonts w:ascii="Times New Roman" w:hAnsi="Times New Roman"/>
          <w:sz w:val="24"/>
          <w:szCs w:val="24"/>
        </w:rPr>
        <w:t>равной 75%);</w:t>
      </w:r>
    </w:p>
    <w:p w:rsidR="00B37A3C" w:rsidRPr="00EA69A0" w:rsidRDefault="00B37A3C" w:rsidP="00B37A3C">
      <w:pPr>
        <w:rPr>
          <w:rFonts w:ascii="Times New Roman" w:hAnsi="Times New Roman"/>
          <w:sz w:val="24"/>
          <w:szCs w:val="24"/>
        </w:rPr>
      </w:pPr>
      <w:r w:rsidRPr="00EA69A0">
        <w:rPr>
          <w:rFonts w:ascii="Times New Roman" w:hAnsi="Times New Roman"/>
          <w:noProof/>
          <w:sz w:val="24"/>
          <w:szCs w:val="24"/>
          <w:lang w:eastAsia="ru-RU"/>
        </w:rPr>
        <w:drawing>
          <wp:inline distT="0" distB="0" distL="0" distR="0">
            <wp:extent cx="419100" cy="2571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EA69A0">
        <w:rPr>
          <w:rFonts w:ascii="Times New Roman" w:hAnsi="Times New Roman"/>
          <w:sz w:val="24"/>
          <w:szCs w:val="24"/>
        </w:rPr>
        <w:t xml:space="preserve"> - фонд времени использования помещения в часах.</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Первоначальное обучение вождению транспортных средств должно проводиться на закрытых площадках или автодромах.</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Pr>
          <w:rFonts w:ascii="Times New Roman" w:hAnsi="Times New Roman"/>
          <w:sz w:val="24"/>
          <w:szCs w:val="24"/>
        </w:rPr>
        <w:t xml:space="preserve">Рабочей </w:t>
      </w:r>
      <w:r w:rsidRPr="00EA69A0">
        <w:rPr>
          <w:rFonts w:ascii="Times New Roman" w:hAnsi="Times New Roman"/>
          <w:sz w:val="24"/>
          <w:szCs w:val="24"/>
        </w:rPr>
        <w:t>программы.</w:t>
      </w:r>
    </w:p>
    <w:p w:rsidR="00B37A3C" w:rsidRPr="00EA69A0" w:rsidRDefault="00B37A3C" w:rsidP="00B37A3C">
      <w:pPr>
        <w:ind w:firstLine="708"/>
        <w:jc w:val="both"/>
        <w:rPr>
          <w:rFonts w:ascii="Times New Roman" w:hAnsi="Times New Roman"/>
          <w:sz w:val="24"/>
          <w:szCs w:val="24"/>
        </w:rPr>
      </w:pPr>
      <w:r w:rsidRPr="00C8151A">
        <w:rPr>
          <w:rFonts w:ascii="Times New Roman" w:hAnsi="Times New Roman"/>
          <w:b/>
          <w:sz w:val="24"/>
          <w:szCs w:val="24"/>
        </w:rPr>
        <w:t xml:space="preserve">5.2. </w:t>
      </w:r>
      <w:proofErr w:type="gramStart"/>
      <w:r w:rsidRPr="00C8151A">
        <w:rPr>
          <w:rFonts w:ascii="Times New Roman" w:hAnsi="Times New Roman"/>
          <w:b/>
          <w:sz w:val="24"/>
          <w:szCs w:val="24"/>
        </w:rPr>
        <w:t>Педагогические работники</w:t>
      </w:r>
      <w:r w:rsidRPr="00EA69A0">
        <w:rPr>
          <w:rFonts w:ascii="Times New Roman" w:hAnsi="Times New Roman"/>
          <w:sz w:val="24"/>
          <w:szCs w:val="24"/>
        </w:rPr>
        <w:t>,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B37A3C" w:rsidRDefault="00B37A3C" w:rsidP="00B37A3C">
      <w:pPr>
        <w:ind w:firstLine="708"/>
        <w:jc w:val="center"/>
        <w:rPr>
          <w:rFonts w:ascii="Times New Roman" w:hAnsi="Times New Roman"/>
          <w:b/>
          <w:sz w:val="24"/>
          <w:szCs w:val="24"/>
        </w:rPr>
      </w:pPr>
    </w:p>
    <w:p w:rsidR="00B37A3C" w:rsidRPr="00C8151A" w:rsidRDefault="00B37A3C" w:rsidP="00B37A3C">
      <w:pPr>
        <w:ind w:firstLine="708"/>
        <w:jc w:val="center"/>
        <w:rPr>
          <w:rFonts w:ascii="Times New Roman" w:hAnsi="Times New Roman"/>
          <w:b/>
          <w:sz w:val="24"/>
          <w:szCs w:val="24"/>
        </w:rPr>
      </w:pPr>
      <w:r w:rsidRPr="00C8151A">
        <w:rPr>
          <w:rFonts w:ascii="Times New Roman" w:hAnsi="Times New Roman"/>
          <w:b/>
          <w:sz w:val="24"/>
          <w:szCs w:val="24"/>
        </w:rPr>
        <w:lastRenderedPageBreak/>
        <w:t>5.3. Информационно-методические условия реализации Рабочей программы</w:t>
      </w:r>
      <w:r w:rsidRPr="00EA69A0">
        <w:rPr>
          <w:rFonts w:ascii="Times New Roman" w:hAnsi="Times New Roman"/>
          <w:sz w:val="24"/>
          <w:szCs w:val="24"/>
        </w:rPr>
        <w:t xml:space="preserve"> </w:t>
      </w:r>
      <w:r w:rsidRPr="00C8151A">
        <w:rPr>
          <w:rFonts w:ascii="Times New Roman" w:hAnsi="Times New Roman"/>
          <w:b/>
          <w:sz w:val="24"/>
          <w:szCs w:val="24"/>
        </w:rPr>
        <w:t>включают:</w:t>
      </w:r>
    </w:p>
    <w:p w:rsidR="00B37A3C" w:rsidRPr="00EA69A0" w:rsidRDefault="00B37A3C" w:rsidP="00B37A3C">
      <w:pPr>
        <w:rPr>
          <w:rFonts w:ascii="Times New Roman" w:hAnsi="Times New Roman"/>
          <w:sz w:val="24"/>
          <w:szCs w:val="24"/>
        </w:rPr>
      </w:pPr>
      <w:r w:rsidRPr="00EA69A0">
        <w:rPr>
          <w:rFonts w:ascii="Times New Roman" w:hAnsi="Times New Roman"/>
          <w:sz w:val="24"/>
          <w:szCs w:val="24"/>
        </w:rPr>
        <w:t>учебный план;</w:t>
      </w:r>
    </w:p>
    <w:p w:rsidR="00B37A3C" w:rsidRPr="00EA69A0" w:rsidRDefault="00B37A3C" w:rsidP="00B37A3C">
      <w:pPr>
        <w:rPr>
          <w:rFonts w:ascii="Times New Roman" w:hAnsi="Times New Roman"/>
          <w:sz w:val="24"/>
          <w:szCs w:val="24"/>
        </w:rPr>
      </w:pPr>
      <w:r w:rsidRPr="00EA69A0">
        <w:rPr>
          <w:rFonts w:ascii="Times New Roman" w:hAnsi="Times New Roman"/>
          <w:sz w:val="24"/>
          <w:szCs w:val="24"/>
        </w:rPr>
        <w:t>календарный учебный график;</w:t>
      </w:r>
    </w:p>
    <w:p w:rsidR="00B37A3C" w:rsidRPr="00EA69A0" w:rsidRDefault="00B37A3C" w:rsidP="00B37A3C">
      <w:pPr>
        <w:rPr>
          <w:rFonts w:ascii="Times New Roman" w:hAnsi="Times New Roman"/>
          <w:sz w:val="24"/>
          <w:szCs w:val="24"/>
        </w:rPr>
      </w:pPr>
      <w:r w:rsidRPr="00EA69A0">
        <w:rPr>
          <w:rFonts w:ascii="Times New Roman" w:hAnsi="Times New Roman"/>
          <w:sz w:val="24"/>
          <w:szCs w:val="24"/>
        </w:rPr>
        <w:t>рабочие программы учебных предметов;</w:t>
      </w:r>
    </w:p>
    <w:p w:rsidR="00B37A3C" w:rsidRPr="00EA69A0" w:rsidRDefault="00B37A3C" w:rsidP="00B37A3C">
      <w:pPr>
        <w:rPr>
          <w:rFonts w:ascii="Times New Roman" w:hAnsi="Times New Roman"/>
          <w:sz w:val="24"/>
          <w:szCs w:val="24"/>
        </w:rPr>
      </w:pPr>
      <w:r w:rsidRPr="00EA69A0">
        <w:rPr>
          <w:rFonts w:ascii="Times New Roman" w:hAnsi="Times New Roman"/>
          <w:sz w:val="24"/>
          <w:szCs w:val="24"/>
        </w:rPr>
        <w:t>методические материалы и разработки;</w:t>
      </w:r>
    </w:p>
    <w:p w:rsidR="00B37A3C" w:rsidRPr="00EA69A0" w:rsidRDefault="00B37A3C" w:rsidP="00B37A3C">
      <w:pPr>
        <w:rPr>
          <w:rFonts w:ascii="Times New Roman" w:hAnsi="Times New Roman"/>
          <w:sz w:val="24"/>
          <w:szCs w:val="24"/>
        </w:rPr>
      </w:pPr>
      <w:r w:rsidRPr="00EA69A0">
        <w:rPr>
          <w:rFonts w:ascii="Times New Roman" w:hAnsi="Times New Roman"/>
          <w:sz w:val="24"/>
          <w:szCs w:val="24"/>
        </w:rPr>
        <w:t>расписание занятий.</w:t>
      </w:r>
    </w:p>
    <w:p w:rsidR="00B37A3C" w:rsidRPr="000B2C7A" w:rsidRDefault="00B37A3C" w:rsidP="00B37A3C">
      <w:pPr>
        <w:jc w:val="center"/>
        <w:rPr>
          <w:rFonts w:ascii="Times New Roman" w:hAnsi="Times New Roman"/>
          <w:b/>
          <w:sz w:val="24"/>
          <w:szCs w:val="24"/>
        </w:rPr>
      </w:pPr>
      <w:r w:rsidRPr="000B2C7A">
        <w:rPr>
          <w:rFonts w:ascii="Times New Roman" w:hAnsi="Times New Roman"/>
          <w:b/>
          <w:sz w:val="24"/>
          <w:szCs w:val="24"/>
        </w:rPr>
        <w:t>5.4. Материально-технические условия реализации Рабочей  программы.</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EA69A0">
        <w:rPr>
          <w:rFonts w:ascii="Times New Roman" w:hAnsi="Times New Roman"/>
          <w:sz w:val="24"/>
          <w:szCs w:val="24"/>
        </w:rPr>
        <w:t>саморегуляции</w:t>
      </w:r>
      <w:proofErr w:type="spellEnd"/>
      <w:r w:rsidRPr="00EA69A0">
        <w:rPr>
          <w:rFonts w:ascii="Times New Roman" w:hAnsi="Times New Roman"/>
          <w:sz w:val="24"/>
          <w:szCs w:val="24"/>
        </w:rPr>
        <w:t xml:space="preserve"> его </w:t>
      </w:r>
      <w:proofErr w:type="spellStart"/>
      <w:r w:rsidRPr="00EA69A0">
        <w:rPr>
          <w:rFonts w:ascii="Times New Roman" w:hAnsi="Times New Roman"/>
          <w:sz w:val="24"/>
          <w:szCs w:val="24"/>
        </w:rPr>
        <w:t>психоэмоционального</w:t>
      </w:r>
      <w:proofErr w:type="spellEnd"/>
      <w:r w:rsidRPr="00EA69A0">
        <w:rPr>
          <w:rFonts w:ascii="Times New Roman" w:hAnsi="Times New Roman"/>
          <w:sz w:val="24"/>
          <w:szCs w:val="24"/>
        </w:rPr>
        <w:t xml:space="preserve"> состояния в процессе управления транспортным средством. Оценка уровня развития профессионально важных каче</w:t>
      </w:r>
      <w:proofErr w:type="gramStart"/>
      <w:r w:rsidRPr="00EA69A0">
        <w:rPr>
          <w:rFonts w:ascii="Times New Roman" w:hAnsi="Times New Roman"/>
          <w:sz w:val="24"/>
          <w:szCs w:val="24"/>
        </w:rPr>
        <w:t>ств пр</w:t>
      </w:r>
      <w:proofErr w:type="gramEnd"/>
      <w:r w:rsidRPr="00EA69A0">
        <w:rPr>
          <w:rFonts w:ascii="Times New Roman" w:hAnsi="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EA69A0">
        <w:rPr>
          <w:rFonts w:ascii="Times New Roman" w:hAnsi="Times New Roman"/>
          <w:sz w:val="24"/>
          <w:szCs w:val="24"/>
        </w:rPr>
        <w:t>монотоноустойчивость</w:t>
      </w:r>
      <w:proofErr w:type="spellEnd"/>
      <w:r w:rsidRPr="00EA69A0">
        <w:rPr>
          <w:rFonts w:ascii="Times New Roman" w:hAnsi="Times New Roman"/>
          <w:sz w:val="24"/>
          <w:szCs w:val="24"/>
        </w:rPr>
        <w:t>).</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АПК для формирования у водителей навыков </w:t>
      </w:r>
      <w:proofErr w:type="spellStart"/>
      <w:r w:rsidRPr="00EA69A0">
        <w:rPr>
          <w:rFonts w:ascii="Times New Roman" w:hAnsi="Times New Roman"/>
          <w:sz w:val="24"/>
          <w:szCs w:val="24"/>
        </w:rPr>
        <w:t>саморегуляции</w:t>
      </w:r>
      <w:proofErr w:type="spellEnd"/>
      <w:r w:rsidRPr="00EA69A0">
        <w:rPr>
          <w:rFonts w:ascii="Times New Roman" w:hAnsi="Times New Roman"/>
          <w:sz w:val="24"/>
          <w:szCs w:val="24"/>
        </w:rPr>
        <w:t xml:space="preserve"> </w:t>
      </w:r>
      <w:proofErr w:type="spellStart"/>
      <w:r w:rsidRPr="00EA69A0">
        <w:rPr>
          <w:rFonts w:ascii="Times New Roman" w:hAnsi="Times New Roman"/>
          <w:sz w:val="24"/>
          <w:szCs w:val="24"/>
        </w:rPr>
        <w:t>психоэмоционального</w:t>
      </w:r>
      <w:proofErr w:type="spellEnd"/>
      <w:r w:rsidRPr="00EA69A0">
        <w:rPr>
          <w:rFonts w:ascii="Times New Roman" w:hAnsi="Times New Roman"/>
          <w:sz w:val="24"/>
          <w:szCs w:val="24"/>
        </w:rPr>
        <w:t xml:space="preserve"> состояния должны предоставлять возможности для обучения </w:t>
      </w:r>
      <w:proofErr w:type="spellStart"/>
      <w:r w:rsidRPr="00EA69A0">
        <w:rPr>
          <w:rFonts w:ascii="Times New Roman" w:hAnsi="Times New Roman"/>
          <w:sz w:val="24"/>
          <w:szCs w:val="24"/>
        </w:rPr>
        <w:t>саморегуляции</w:t>
      </w:r>
      <w:proofErr w:type="spellEnd"/>
      <w:r w:rsidRPr="00EA69A0">
        <w:rPr>
          <w:rFonts w:ascii="Times New Roman" w:hAnsi="Times New Roman"/>
          <w:sz w:val="24"/>
          <w:szCs w:val="24"/>
        </w:rPr>
        <w:t xml:space="preserve"> при наиболее часто встречающихся состояниях: эмоциональной напряженности, </w:t>
      </w:r>
      <w:proofErr w:type="spellStart"/>
      <w:r w:rsidRPr="00EA69A0">
        <w:rPr>
          <w:rFonts w:ascii="Times New Roman" w:hAnsi="Times New Roman"/>
          <w:sz w:val="24"/>
          <w:szCs w:val="24"/>
        </w:rPr>
        <w:t>монотонии</w:t>
      </w:r>
      <w:proofErr w:type="spellEnd"/>
      <w:r w:rsidRPr="00EA69A0">
        <w:rPr>
          <w:rFonts w:ascii="Times New Roman" w:hAnsi="Times New Roman"/>
          <w:sz w:val="24"/>
          <w:szCs w:val="24"/>
        </w:rPr>
        <w:t>, утомлении, стрессе и тренировке свойств внимания (концентрации, распределения).</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Аппаратно-программный комплекс должен обеспечивать защиту персональных данных.</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lastRenderedPageBreak/>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B37A3C" w:rsidRPr="00EA69A0" w:rsidRDefault="00B37A3C" w:rsidP="00B37A3C">
      <w:pPr>
        <w:ind w:firstLine="698"/>
        <w:jc w:val="both"/>
        <w:rPr>
          <w:rFonts w:ascii="Times New Roman" w:hAnsi="Times New Roman"/>
          <w:sz w:val="24"/>
          <w:szCs w:val="24"/>
        </w:rPr>
      </w:pPr>
      <w:r w:rsidRPr="00EA69A0">
        <w:rPr>
          <w:rFonts w:ascii="Times New Roman" w:hAnsi="Times New Roman"/>
          <w:sz w:val="24"/>
          <w:szCs w:val="24"/>
        </w:rPr>
        <w:t>Расчет количества необходимых механических транспортных средств осуществляется по формуле:</w:t>
      </w:r>
    </w:p>
    <w:p w:rsidR="00B37A3C" w:rsidRPr="00EA69A0" w:rsidRDefault="00B37A3C" w:rsidP="00B37A3C">
      <w:pPr>
        <w:ind w:firstLine="698"/>
        <w:jc w:val="center"/>
        <w:rPr>
          <w:rFonts w:ascii="Times New Roman" w:hAnsi="Times New Roman"/>
          <w:sz w:val="24"/>
          <w:szCs w:val="24"/>
        </w:rPr>
      </w:pPr>
      <w:r w:rsidRPr="00EA69A0">
        <w:rPr>
          <w:rFonts w:ascii="Times New Roman" w:hAnsi="Times New Roman"/>
          <w:noProof/>
          <w:sz w:val="24"/>
          <w:szCs w:val="24"/>
          <w:lang w:eastAsia="ru-RU"/>
        </w:rPr>
        <w:drawing>
          <wp:inline distT="0" distB="0" distL="0" distR="0">
            <wp:extent cx="1800225" cy="5429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800225" cy="542925"/>
                    </a:xfrm>
                    <a:prstGeom prst="rect">
                      <a:avLst/>
                    </a:prstGeom>
                    <a:noFill/>
                    <a:ln w="9525">
                      <a:noFill/>
                      <a:miter lim="800000"/>
                      <a:headEnd/>
                      <a:tailEnd/>
                    </a:ln>
                  </pic:spPr>
                </pic:pic>
              </a:graphicData>
            </a:graphic>
          </wp:inline>
        </w:drawing>
      </w:r>
      <w:r w:rsidRPr="00EA69A0">
        <w:rPr>
          <w:rFonts w:ascii="Times New Roman" w:hAnsi="Times New Roman"/>
          <w:sz w:val="24"/>
          <w:szCs w:val="24"/>
        </w:rPr>
        <w:t>;</w:t>
      </w:r>
    </w:p>
    <w:p w:rsidR="00B37A3C" w:rsidRPr="00EA69A0" w:rsidRDefault="00B37A3C" w:rsidP="00B37A3C">
      <w:pPr>
        <w:jc w:val="both"/>
        <w:rPr>
          <w:rFonts w:ascii="Times New Roman" w:hAnsi="Times New Roman"/>
          <w:sz w:val="24"/>
          <w:szCs w:val="24"/>
        </w:rPr>
      </w:pPr>
      <w:r w:rsidRPr="00EA69A0">
        <w:rPr>
          <w:rFonts w:ascii="Times New Roman" w:hAnsi="Times New Roman"/>
          <w:sz w:val="24"/>
          <w:szCs w:val="24"/>
        </w:rPr>
        <w:t xml:space="preserve">где </w:t>
      </w:r>
      <w:proofErr w:type="spellStart"/>
      <w:proofErr w:type="gramStart"/>
      <w:r w:rsidRPr="00EA69A0">
        <w:rPr>
          <w:rFonts w:ascii="Times New Roman" w:hAnsi="Times New Roman"/>
          <w:sz w:val="24"/>
          <w:szCs w:val="24"/>
        </w:rPr>
        <w:t>N</w:t>
      </w:r>
      <w:proofErr w:type="gramEnd"/>
      <w:r w:rsidRPr="00EA69A0">
        <w:rPr>
          <w:rFonts w:ascii="Times New Roman" w:hAnsi="Times New Roman"/>
          <w:sz w:val="24"/>
          <w:szCs w:val="24"/>
        </w:rPr>
        <w:t>тс</w:t>
      </w:r>
      <w:proofErr w:type="spellEnd"/>
      <w:r w:rsidRPr="00EA69A0">
        <w:rPr>
          <w:rFonts w:ascii="Times New Roman" w:hAnsi="Times New Roman"/>
          <w:sz w:val="24"/>
          <w:szCs w:val="24"/>
        </w:rPr>
        <w:t xml:space="preserve"> - количество автотранспортных средств;</w:t>
      </w:r>
    </w:p>
    <w:p w:rsidR="00B37A3C" w:rsidRPr="00EA69A0" w:rsidRDefault="00B37A3C" w:rsidP="00B37A3C">
      <w:pPr>
        <w:jc w:val="both"/>
        <w:rPr>
          <w:rFonts w:ascii="Times New Roman" w:hAnsi="Times New Roman"/>
          <w:sz w:val="24"/>
          <w:szCs w:val="24"/>
        </w:rPr>
      </w:pPr>
      <w:r w:rsidRPr="00EA69A0">
        <w:rPr>
          <w:rFonts w:ascii="Times New Roman" w:hAnsi="Times New Roman"/>
          <w:sz w:val="24"/>
          <w:szCs w:val="24"/>
        </w:rPr>
        <w:t>Т - количество часов вождения в соответствии с учебным планом;</w:t>
      </w:r>
    </w:p>
    <w:p w:rsidR="00B37A3C" w:rsidRPr="00EA69A0" w:rsidRDefault="00B37A3C" w:rsidP="00B37A3C">
      <w:pPr>
        <w:jc w:val="both"/>
        <w:rPr>
          <w:rFonts w:ascii="Times New Roman" w:hAnsi="Times New Roman"/>
          <w:sz w:val="24"/>
          <w:szCs w:val="24"/>
        </w:rPr>
      </w:pPr>
      <w:r w:rsidRPr="00EA69A0">
        <w:rPr>
          <w:rFonts w:ascii="Times New Roman" w:hAnsi="Times New Roman"/>
          <w:sz w:val="24"/>
          <w:szCs w:val="24"/>
        </w:rPr>
        <w:t xml:space="preserve">К - количество </w:t>
      </w:r>
      <w:proofErr w:type="gramStart"/>
      <w:r w:rsidRPr="00EA69A0">
        <w:rPr>
          <w:rFonts w:ascii="Times New Roman" w:hAnsi="Times New Roman"/>
          <w:sz w:val="24"/>
          <w:szCs w:val="24"/>
        </w:rPr>
        <w:t>обучающихся</w:t>
      </w:r>
      <w:proofErr w:type="gramEnd"/>
      <w:r w:rsidRPr="00EA69A0">
        <w:rPr>
          <w:rFonts w:ascii="Times New Roman" w:hAnsi="Times New Roman"/>
          <w:sz w:val="24"/>
          <w:szCs w:val="24"/>
        </w:rPr>
        <w:t xml:space="preserve"> в год;</w:t>
      </w:r>
    </w:p>
    <w:p w:rsidR="00B37A3C" w:rsidRPr="00EA69A0" w:rsidRDefault="00B37A3C" w:rsidP="00B37A3C">
      <w:pPr>
        <w:jc w:val="both"/>
        <w:rPr>
          <w:rFonts w:ascii="Times New Roman" w:hAnsi="Times New Roman"/>
          <w:sz w:val="24"/>
          <w:szCs w:val="24"/>
        </w:rPr>
      </w:pPr>
      <w:proofErr w:type="spellStart"/>
      <w:r w:rsidRPr="00EA69A0">
        <w:rPr>
          <w:rFonts w:ascii="Times New Roman" w:hAnsi="Times New Roman"/>
          <w:sz w:val="24"/>
          <w:szCs w:val="24"/>
        </w:rPr>
        <w:t>t</w:t>
      </w:r>
      <w:proofErr w:type="spellEnd"/>
      <w:r w:rsidRPr="00EA69A0">
        <w:rPr>
          <w:rFonts w:ascii="Times New Roman" w:hAnsi="Times New Roman"/>
          <w:sz w:val="24"/>
          <w:szCs w:val="24"/>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37A3C" w:rsidRPr="00EA69A0" w:rsidRDefault="00B37A3C" w:rsidP="00B37A3C">
      <w:pPr>
        <w:jc w:val="both"/>
        <w:rPr>
          <w:rFonts w:ascii="Times New Roman" w:hAnsi="Times New Roman"/>
          <w:sz w:val="24"/>
          <w:szCs w:val="24"/>
        </w:rPr>
      </w:pPr>
      <w:r w:rsidRPr="00EA69A0">
        <w:rPr>
          <w:rFonts w:ascii="Times New Roman" w:hAnsi="Times New Roman"/>
          <w:sz w:val="24"/>
          <w:szCs w:val="24"/>
        </w:rPr>
        <w:t>24,5 - среднее количество рабочих дней в месяц;</w:t>
      </w:r>
    </w:p>
    <w:p w:rsidR="00B37A3C" w:rsidRPr="00EA69A0" w:rsidRDefault="00B37A3C" w:rsidP="00B37A3C">
      <w:pPr>
        <w:jc w:val="both"/>
        <w:rPr>
          <w:rFonts w:ascii="Times New Roman" w:hAnsi="Times New Roman"/>
          <w:sz w:val="24"/>
          <w:szCs w:val="24"/>
        </w:rPr>
      </w:pPr>
      <w:r w:rsidRPr="00EA69A0">
        <w:rPr>
          <w:rFonts w:ascii="Times New Roman" w:hAnsi="Times New Roman"/>
          <w:sz w:val="24"/>
          <w:szCs w:val="24"/>
        </w:rPr>
        <w:t>12 - количество рабочих месяцев в году;</w:t>
      </w:r>
    </w:p>
    <w:p w:rsidR="00B37A3C" w:rsidRPr="00EA69A0" w:rsidRDefault="00B37A3C" w:rsidP="00B37A3C">
      <w:pPr>
        <w:jc w:val="both"/>
        <w:rPr>
          <w:rFonts w:ascii="Times New Roman" w:hAnsi="Times New Roman"/>
          <w:sz w:val="24"/>
          <w:szCs w:val="24"/>
        </w:rPr>
      </w:pPr>
      <w:r w:rsidRPr="00EA69A0">
        <w:rPr>
          <w:rFonts w:ascii="Times New Roman" w:hAnsi="Times New Roman"/>
          <w:sz w:val="24"/>
          <w:szCs w:val="24"/>
        </w:rPr>
        <w:t>1 - количество резервных учебных транспортных средств.</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37A3C" w:rsidRPr="00C8151A" w:rsidRDefault="00B37A3C" w:rsidP="00B37A3C">
      <w:pPr>
        <w:ind w:firstLine="708"/>
        <w:jc w:val="both"/>
        <w:rPr>
          <w:rFonts w:ascii="Times New Roman" w:hAnsi="Times New Roman"/>
        </w:rPr>
      </w:pPr>
      <w:r w:rsidRPr="00EA69A0">
        <w:rPr>
          <w:rFonts w:ascii="Times New Roman" w:hAnsi="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EA69A0">
        <w:rPr>
          <w:rFonts w:ascii="Times New Roman" w:hAnsi="Times New Roman"/>
          <w:sz w:val="24"/>
          <w:szCs w:val="24"/>
        </w:rPr>
        <w:t>для</w:t>
      </w:r>
      <w:proofErr w:type="gramEnd"/>
      <w:r w:rsidRPr="00EA69A0">
        <w:rPr>
          <w:rFonts w:ascii="Times New Roman" w:hAnsi="Times New Roman"/>
          <w:sz w:val="24"/>
          <w:szCs w:val="24"/>
        </w:rPr>
        <w:t xml:space="preserve"> обучающего; </w:t>
      </w:r>
      <w:proofErr w:type="gramStart"/>
      <w:r w:rsidRPr="00EA69A0">
        <w:rPr>
          <w:rFonts w:ascii="Times New Roman" w:hAnsi="Times New Roman"/>
          <w:sz w:val="24"/>
          <w:szCs w:val="24"/>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EA69A0">
        <w:rPr>
          <w:rFonts w:ascii="Times New Roman" w:hAnsi="Times New Roman"/>
          <w:sz w:val="24"/>
          <w:szCs w:val="24"/>
        </w:rPr>
        <w:t xml:space="preserve"> </w:t>
      </w:r>
      <w:proofErr w:type="gramStart"/>
      <w:r w:rsidRPr="00C8151A">
        <w:rPr>
          <w:rFonts w:ascii="Times New Roman" w:hAnsi="Times New Roman"/>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C8151A">
        <w:rPr>
          <w:rFonts w:ascii="Times New Roman" w:hAnsi="Times New Roman"/>
        </w:rPr>
        <w:t xml:space="preserve"> </w:t>
      </w:r>
      <w:proofErr w:type="gramStart"/>
      <w:r w:rsidRPr="00C8151A">
        <w:rPr>
          <w:rFonts w:ascii="Times New Roman" w:hAnsi="Times New Roman"/>
        </w:rPr>
        <w:t>N 17, ст. 1882; 2009, N 2, ст. 233; N 5, ст. 610; 2010, N 9, ст. 976; N 20, ст. 2471; 2011, N 42, ст. 5922; 2012, N 1, ст. 154; N 15, ст. 1780; N 30, ст. 4289; N 47, ст. 6505; 2013, N 5, ст. 371; N 5, ст. 404;</w:t>
      </w:r>
      <w:proofErr w:type="gramEnd"/>
      <w:r w:rsidRPr="00C8151A">
        <w:rPr>
          <w:rFonts w:ascii="Times New Roman" w:hAnsi="Times New Roman"/>
        </w:rPr>
        <w:t xml:space="preserve"> </w:t>
      </w:r>
      <w:proofErr w:type="gramStart"/>
      <w:r w:rsidRPr="00C8151A">
        <w:rPr>
          <w:rFonts w:ascii="Times New Roman" w:hAnsi="Times New Roman"/>
        </w:rPr>
        <w:t>N 24, ст. 2999; N 31, ст. 4218; N 41, ст. 5194).</w:t>
      </w:r>
      <w:proofErr w:type="gramEnd"/>
    </w:p>
    <w:p w:rsidR="00B37A3C" w:rsidRDefault="00B37A3C" w:rsidP="00B37A3C">
      <w:pPr>
        <w:pStyle w:val="1"/>
        <w:jc w:val="center"/>
        <w:rPr>
          <w:rFonts w:ascii="Times New Roman" w:hAnsi="Times New Roman"/>
          <w:sz w:val="24"/>
          <w:szCs w:val="24"/>
        </w:rPr>
      </w:pPr>
    </w:p>
    <w:p w:rsidR="00B37A3C" w:rsidRPr="00EA69A0" w:rsidRDefault="00B37A3C" w:rsidP="00B37A3C">
      <w:pPr>
        <w:pStyle w:val="1"/>
        <w:jc w:val="center"/>
        <w:rPr>
          <w:rFonts w:ascii="Times New Roman" w:hAnsi="Times New Roman"/>
          <w:sz w:val="24"/>
          <w:szCs w:val="24"/>
        </w:rPr>
      </w:pPr>
      <w:r w:rsidRPr="00EA69A0">
        <w:rPr>
          <w:rFonts w:ascii="Times New Roman" w:hAnsi="Times New Roman"/>
          <w:sz w:val="24"/>
          <w:szCs w:val="24"/>
        </w:rPr>
        <w:t>Перечень учебного оборудования</w:t>
      </w:r>
    </w:p>
    <w:p w:rsidR="00B37A3C" w:rsidRPr="00C8151A" w:rsidRDefault="00B37A3C" w:rsidP="00B37A3C">
      <w:pPr>
        <w:ind w:firstLine="698"/>
        <w:jc w:val="right"/>
        <w:rPr>
          <w:rFonts w:ascii="Times New Roman" w:hAnsi="Times New Roman"/>
        </w:rPr>
      </w:pPr>
      <w:r w:rsidRPr="00C8151A">
        <w:rPr>
          <w:rFonts w:ascii="Times New Roman" w:hAnsi="Times New Roman"/>
        </w:rPr>
        <w:t>Таблица 7</w:t>
      </w: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6580"/>
        <w:gridCol w:w="1820"/>
        <w:gridCol w:w="1523"/>
      </w:tblGrid>
      <w:tr w:rsidR="00B37A3C" w:rsidRPr="00C8151A" w:rsidTr="00C51D25">
        <w:tc>
          <w:tcPr>
            <w:tcW w:w="6580" w:type="dxa"/>
            <w:tcBorders>
              <w:top w:val="single" w:sz="4" w:space="0" w:color="auto"/>
              <w:bottom w:val="single" w:sz="4" w:space="0" w:color="auto"/>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Наименование учебного оборудования</w:t>
            </w:r>
          </w:p>
        </w:tc>
        <w:tc>
          <w:tcPr>
            <w:tcW w:w="1820" w:type="dxa"/>
            <w:tcBorders>
              <w:top w:val="single" w:sz="4" w:space="0" w:color="auto"/>
              <w:left w:val="single" w:sz="4" w:space="0" w:color="auto"/>
              <w:bottom w:val="single" w:sz="4" w:space="0" w:color="auto"/>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Единица измерения</w:t>
            </w:r>
          </w:p>
        </w:tc>
        <w:tc>
          <w:tcPr>
            <w:tcW w:w="1523" w:type="dxa"/>
            <w:tcBorders>
              <w:top w:val="single" w:sz="4" w:space="0" w:color="auto"/>
              <w:left w:val="single" w:sz="4" w:space="0" w:color="auto"/>
              <w:bottom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Количество</w:t>
            </w:r>
          </w:p>
        </w:tc>
      </w:tr>
      <w:tr w:rsidR="00B37A3C" w:rsidRPr="00C8151A" w:rsidTr="00C51D25">
        <w:tc>
          <w:tcPr>
            <w:tcW w:w="6580" w:type="dxa"/>
            <w:tcBorders>
              <w:top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Оборудование и технические средства обучения</w:t>
            </w:r>
          </w:p>
        </w:tc>
        <w:tc>
          <w:tcPr>
            <w:tcW w:w="1820" w:type="dxa"/>
            <w:tcBorders>
              <w:top w:val="single" w:sz="4" w:space="0" w:color="auto"/>
              <w:left w:val="single" w:sz="4" w:space="0" w:color="auto"/>
              <w:bottom w:val="nil"/>
              <w:right w:val="single" w:sz="4" w:space="0" w:color="auto"/>
            </w:tcBorders>
          </w:tcPr>
          <w:p w:rsidR="00B37A3C" w:rsidRPr="00C8151A" w:rsidRDefault="00B37A3C" w:rsidP="00C51D25">
            <w:pPr>
              <w:pStyle w:val="ae"/>
              <w:rPr>
                <w:rFonts w:ascii="Times New Roman" w:hAnsi="Times New Roman" w:cs="Times New Roman"/>
                <w:sz w:val="22"/>
                <w:szCs w:val="22"/>
              </w:rPr>
            </w:pPr>
          </w:p>
        </w:tc>
        <w:tc>
          <w:tcPr>
            <w:tcW w:w="1523" w:type="dxa"/>
            <w:tcBorders>
              <w:top w:val="single" w:sz="4" w:space="0" w:color="auto"/>
              <w:left w:val="single" w:sz="4" w:space="0" w:color="auto"/>
              <w:bottom w:val="nil"/>
            </w:tcBorders>
          </w:tcPr>
          <w:p w:rsidR="00B37A3C" w:rsidRPr="00C8151A" w:rsidRDefault="00B37A3C" w:rsidP="00C51D25">
            <w:pPr>
              <w:pStyle w:val="ae"/>
              <w:rPr>
                <w:rFonts w:ascii="Times New Roman" w:hAnsi="Times New Roman" w:cs="Times New Roman"/>
                <w:sz w:val="22"/>
                <w:szCs w:val="22"/>
              </w:rPr>
            </w:pP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Тренажер*(1)</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комплект</w:t>
            </w:r>
          </w:p>
        </w:tc>
        <w:tc>
          <w:tcPr>
            <w:tcW w:w="1523" w:type="dxa"/>
            <w:tcBorders>
              <w:top w:val="nil"/>
              <w:left w:val="single" w:sz="4" w:space="0" w:color="auto"/>
              <w:bottom w:val="nil"/>
            </w:tcBorders>
          </w:tcPr>
          <w:p w:rsidR="00B37A3C" w:rsidRPr="00C8151A" w:rsidRDefault="00B37A3C" w:rsidP="00C51D25">
            <w:pPr>
              <w:pStyle w:val="ae"/>
              <w:rPr>
                <w:rFonts w:ascii="Times New Roman" w:hAnsi="Times New Roman" w:cs="Times New Roman"/>
                <w:sz w:val="22"/>
                <w:szCs w:val="22"/>
              </w:rPr>
            </w:pP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Аппаратно-программный комплекс тестирования и развития психофизиологических качеств водителя (АПК)*(2)</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комплект</w:t>
            </w:r>
          </w:p>
        </w:tc>
        <w:tc>
          <w:tcPr>
            <w:tcW w:w="1523" w:type="dxa"/>
            <w:tcBorders>
              <w:top w:val="nil"/>
              <w:left w:val="single" w:sz="4" w:space="0" w:color="auto"/>
              <w:bottom w:val="nil"/>
            </w:tcBorders>
          </w:tcPr>
          <w:p w:rsidR="00B37A3C" w:rsidRPr="00C8151A" w:rsidRDefault="00B37A3C" w:rsidP="00C51D25">
            <w:pPr>
              <w:pStyle w:val="ae"/>
              <w:rPr>
                <w:rFonts w:ascii="Times New Roman" w:hAnsi="Times New Roman" w:cs="Times New Roman"/>
                <w:sz w:val="22"/>
                <w:szCs w:val="22"/>
              </w:rPr>
            </w:pP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Детское удерживающее устройство</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комплект</w:t>
            </w:r>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Гибкое связующее звено (буксировочный трос)</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комплект</w:t>
            </w:r>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Тягово-сцепное устройство</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комплект</w:t>
            </w:r>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Компьютер с соответствующим программным обеспечением</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комплект</w:t>
            </w:r>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proofErr w:type="spellStart"/>
            <w:r w:rsidRPr="00C8151A">
              <w:rPr>
                <w:rFonts w:ascii="Times New Roman" w:hAnsi="Times New Roman" w:cs="Times New Roman"/>
                <w:sz w:val="22"/>
                <w:szCs w:val="22"/>
              </w:rPr>
              <w:t>Мультимедийный</w:t>
            </w:r>
            <w:proofErr w:type="spellEnd"/>
            <w:r w:rsidRPr="00C8151A">
              <w:rPr>
                <w:rFonts w:ascii="Times New Roman" w:hAnsi="Times New Roman" w:cs="Times New Roman"/>
                <w:sz w:val="22"/>
                <w:szCs w:val="22"/>
              </w:rPr>
              <w:t xml:space="preserve"> проектор</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комплект</w:t>
            </w:r>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Экран (монитор, электронная доска)</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комплект</w:t>
            </w:r>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Магнитная доска со схемой населенного пункта*(3)</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комплект</w:t>
            </w:r>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Учебно-наглядные пособия*(4)</w:t>
            </w:r>
          </w:p>
        </w:tc>
        <w:tc>
          <w:tcPr>
            <w:tcW w:w="1820" w:type="dxa"/>
            <w:tcBorders>
              <w:top w:val="nil"/>
              <w:left w:val="single" w:sz="4" w:space="0" w:color="auto"/>
              <w:bottom w:val="nil"/>
              <w:right w:val="single" w:sz="4" w:space="0" w:color="auto"/>
            </w:tcBorders>
          </w:tcPr>
          <w:p w:rsidR="00B37A3C" w:rsidRPr="00C8151A" w:rsidRDefault="00B37A3C" w:rsidP="00C51D25">
            <w:pPr>
              <w:pStyle w:val="ae"/>
              <w:rPr>
                <w:rFonts w:ascii="Times New Roman" w:hAnsi="Times New Roman" w:cs="Times New Roman"/>
                <w:sz w:val="22"/>
                <w:szCs w:val="22"/>
              </w:rPr>
            </w:pPr>
          </w:p>
        </w:tc>
        <w:tc>
          <w:tcPr>
            <w:tcW w:w="1523" w:type="dxa"/>
            <w:tcBorders>
              <w:top w:val="nil"/>
              <w:left w:val="single" w:sz="4" w:space="0" w:color="auto"/>
              <w:bottom w:val="nil"/>
            </w:tcBorders>
          </w:tcPr>
          <w:p w:rsidR="00B37A3C" w:rsidRPr="00C8151A" w:rsidRDefault="00B37A3C" w:rsidP="00C51D25">
            <w:pPr>
              <w:pStyle w:val="ae"/>
              <w:rPr>
                <w:rFonts w:ascii="Times New Roman" w:hAnsi="Times New Roman" w:cs="Times New Roman"/>
                <w:sz w:val="22"/>
                <w:szCs w:val="22"/>
              </w:rPr>
            </w:pP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Основы управления транспортными средствами</w:t>
            </w:r>
          </w:p>
        </w:tc>
        <w:tc>
          <w:tcPr>
            <w:tcW w:w="1820" w:type="dxa"/>
            <w:tcBorders>
              <w:top w:val="nil"/>
              <w:left w:val="single" w:sz="4" w:space="0" w:color="auto"/>
              <w:bottom w:val="nil"/>
              <w:right w:val="single" w:sz="4" w:space="0" w:color="auto"/>
            </w:tcBorders>
          </w:tcPr>
          <w:p w:rsidR="00B37A3C" w:rsidRPr="00C8151A" w:rsidRDefault="00B37A3C" w:rsidP="00C51D25">
            <w:pPr>
              <w:pStyle w:val="ae"/>
              <w:rPr>
                <w:rFonts w:ascii="Times New Roman" w:hAnsi="Times New Roman" w:cs="Times New Roman"/>
                <w:sz w:val="22"/>
                <w:szCs w:val="22"/>
              </w:rPr>
            </w:pPr>
          </w:p>
        </w:tc>
        <w:tc>
          <w:tcPr>
            <w:tcW w:w="1523" w:type="dxa"/>
            <w:tcBorders>
              <w:top w:val="nil"/>
              <w:left w:val="single" w:sz="4" w:space="0" w:color="auto"/>
              <w:bottom w:val="nil"/>
            </w:tcBorders>
          </w:tcPr>
          <w:p w:rsidR="00B37A3C" w:rsidRPr="00C8151A" w:rsidRDefault="00B37A3C" w:rsidP="00C51D25">
            <w:pPr>
              <w:pStyle w:val="ae"/>
              <w:rPr>
                <w:rFonts w:ascii="Times New Roman" w:hAnsi="Times New Roman" w:cs="Times New Roman"/>
                <w:sz w:val="22"/>
                <w:szCs w:val="22"/>
              </w:rPr>
            </w:pP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Сложные дорожные условия</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Виды и причины ДТП</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Типичные опасные ситуации</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Сложные метеоусловия</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Движение в темное время суток</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Посадка водителя за рулем. Экипировка водителя</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Способы торможения</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Тормозной и остановочный путь</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Действия водителя в критических ситуациях</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Силы, действующие на транспортное средство</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Управление автомобилем в нештатных ситуациях</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Профессиональная надежность водителя</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Дистанция и боковой интервал. Организация наблюдения в процессе управления транспортным средством</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Влияние дорожных условий на безопасность движения</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Безопасное прохождение поворотов</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Безопасность пассажиров транспортных средств</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Безопасность пешеходов и велосипедистов</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Типичные ошибки пешеходов</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Типовые примеры допускаемых нарушений ПДД</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Устройство и техническое обслуживание транспортных средств категории "В" как объектов управления</w:t>
            </w:r>
          </w:p>
        </w:tc>
        <w:tc>
          <w:tcPr>
            <w:tcW w:w="1820" w:type="dxa"/>
            <w:tcBorders>
              <w:top w:val="nil"/>
              <w:left w:val="single" w:sz="4" w:space="0" w:color="auto"/>
              <w:bottom w:val="nil"/>
              <w:right w:val="single" w:sz="4" w:space="0" w:color="auto"/>
            </w:tcBorders>
          </w:tcPr>
          <w:p w:rsidR="00B37A3C" w:rsidRPr="00C8151A" w:rsidRDefault="00B37A3C" w:rsidP="00C51D25">
            <w:pPr>
              <w:pStyle w:val="ae"/>
              <w:rPr>
                <w:rFonts w:ascii="Times New Roman" w:hAnsi="Times New Roman" w:cs="Times New Roman"/>
                <w:sz w:val="22"/>
                <w:szCs w:val="22"/>
              </w:rPr>
            </w:pPr>
          </w:p>
        </w:tc>
        <w:tc>
          <w:tcPr>
            <w:tcW w:w="1523" w:type="dxa"/>
            <w:tcBorders>
              <w:top w:val="nil"/>
              <w:left w:val="single" w:sz="4" w:space="0" w:color="auto"/>
              <w:bottom w:val="nil"/>
            </w:tcBorders>
          </w:tcPr>
          <w:p w:rsidR="00B37A3C" w:rsidRPr="00C8151A" w:rsidRDefault="00B37A3C" w:rsidP="00C51D25">
            <w:pPr>
              <w:pStyle w:val="ae"/>
              <w:rPr>
                <w:rFonts w:ascii="Times New Roman" w:hAnsi="Times New Roman" w:cs="Times New Roman"/>
                <w:sz w:val="22"/>
                <w:szCs w:val="22"/>
              </w:rPr>
            </w:pP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Классификация автомобилей</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Общее устройство автомобиля</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Кузов автомобиля, системы пассивной безопасности</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Общее устройство и принцип работы двигателя</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Горюче-смазочные материалы и специальные жидкости</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Схемы трансмиссии автомобилей с различными приводами</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Общее устройство и принцип работы сцепления</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Общее устройство и принцип работы механической коробки переключения передач</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Общее устройство и принцип работы автоматической коробки переключения передач</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Передняя и задняя подвески</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Конструкции и маркировка автомобильных шин</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Общее устройство и принцип работы тормозных систем</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 xml:space="preserve">Общее устройство и принцип работы системы рулевого </w:t>
            </w:r>
            <w:r w:rsidRPr="00C8151A">
              <w:rPr>
                <w:rFonts w:ascii="Times New Roman" w:hAnsi="Times New Roman" w:cs="Times New Roman"/>
                <w:sz w:val="22"/>
                <w:szCs w:val="22"/>
              </w:rPr>
              <w:lastRenderedPageBreak/>
              <w:t>управления</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lastRenderedPageBreak/>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lastRenderedPageBreak/>
              <w:t>Общее устройство и маркировка аккумуляторных батарей</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Общее устройство и принцип работы генератора</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Общее устройство и принцип работы стартера</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Общее устройство и принцип работы бесконтактной и микропроцессорной систем зажигания</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Общее устройство и принцип работы, внешних световых приборов и звуковых сигналов</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Классификация прицепов</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Общее устройство прицепа</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Виды подвесок, применяемых на прицепах</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Электрооборудование прицепа</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Устройство узла сцепки и тягово-сцепного устройства</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 xml:space="preserve">Контрольный осмотр и </w:t>
            </w:r>
            <w:proofErr w:type="gramStart"/>
            <w:r w:rsidRPr="00C8151A">
              <w:rPr>
                <w:rFonts w:ascii="Times New Roman" w:hAnsi="Times New Roman" w:cs="Times New Roman"/>
                <w:sz w:val="22"/>
                <w:szCs w:val="22"/>
              </w:rPr>
              <w:t>ежедневное</w:t>
            </w:r>
            <w:proofErr w:type="gramEnd"/>
            <w:r w:rsidRPr="00C8151A">
              <w:rPr>
                <w:rFonts w:ascii="Times New Roman" w:hAnsi="Times New Roman" w:cs="Times New Roman"/>
                <w:sz w:val="22"/>
                <w:szCs w:val="22"/>
              </w:rPr>
              <w:t xml:space="preserve"> техническое</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обслуживание автомобиля и прицепа</w:t>
            </w:r>
          </w:p>
        </w:tc>
        <w:tc>
          <w:tcPr>
            <w:tcW w:w="1820" w:type="dxa"/>
            <w:tcBorders>
              <w:top w:val="nil"/>
              <w:left w:val="single" w:sz="4" w:space="0" w:color="auto"/>
              <w:bottom w:val="nil"/>
              <w:right w:val="single" w:sz="4" w:space="0" w:color="auto"/>
            </w:tcBorders>
          </w:tcPr>
          <w:p w:rsidR="00B37A3C" w:rsidRPr="00C8151A" w:rsidRDefault="00B37A3C" w:rsidP="00C51D25">
            <w:pPr>
              <w:pStyle w:val="ae"/>
              <w:rPr>
                <w:rFonts w:ascii="Times New Roman" w:hAnsi="Times New Roman" w:cs="Times New Roman"/>
                <w:sz w:val="22"/>
                <w:szCs w:val="22"/>
              </w:rPr>
            </w:pPr>
          </w:p>
        </w:tc>
        <w:tc>
          <w:tcPr>
            <w:tcW w:w="1523" w:type="dxa"/>
            <w:tcBorders>
              <w:top w:val="nil"/>
              <w:left w:val="single" w:sz="4" w:space="0" w:color="auto"/>
              <w:bottom w:val="nil"/>
            </w:tcBorders>
          </w:tcPr>
          <w:p w:rsidR="00B37A3C" w:rsidRPr="00C8151A" w:rsidRDefault="00B37A3C" w:rsidP="00C51D25">
            <w:pPr>
              <w:pStyle w:val="ae"/>
              <w:rPr>
                <w:rFonts w:ascii="Times New Roman" w:hAnsi="Times New Roman" w:cs="Times New Roman"/>
                <w:sz w:val="22"/>
                <w:szCs w:val="22"/>
              </w:rPr>
            </w:pP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Организация и выполнение пассажирских перевозок автомобильным транспортом</w:t>
            </w:r>
          </w:p>
        </w:tc>
        <w:tc>
          <w:tcPr>
            <w:tcW w:w="1820" w:type="dxa"/>
            <w:tcBorders>
              <w:top w:val="nil"/>
              <w:left w:val="single" w:sz="4" w:space="0" w:color="auto"/>
              <w:bottom w:val="nil"/>
              <w:right w:val="single" w:sz="4" w:space="0" w:color="auto"/>
            </w:tcBorders>
          </w:tcPr>
          <w:p w:rsidR="00B37A3C" w:rsidRPr="00C8151A" w:rsidRDefault="00B37A3C" w:rsidP="00C51D25">
            <w:pPr>
              <w:pStyle w:val="ae"/>
              <w:rPr>
                <w:rFonts w:ascii="Times New Roman" w:hAnsi="Times New Roman" w:cs="Times New Roman"/>
                <w:sz w:val="22"/>
                <w:szCs w:val="22"/>
              </w:rPr>
            </w:pPr>
          </w:p>
        </w:tc>
        <w:tc>
          <w:tcPr>
            <w:tcW w:w="1523" w:type="dxa"/>
            <w:tcBorders>
              <w:top w:val="nil"/>
              <w:left w:val="single" w:sz="4" w:space="0" w:color="auto"/>
              <w:bottom w:val="nil"/>
            </w:tcBorders>
          </w:tcPr>
          <w:p w:rsidR="00B37A3C" w:rsidRPr="00C8151A" w:rsidRDefault="00B37A3C" w:rsidP="00C51D25">
            <w:pPr>
              <w:pStyle w:val="ae"/>
              <w:rPr>
                <w:rFonts w:ascii="Times New Roman" w:hAnsi="Times New Roman" w:cs="Times New Roman"/>
                <w:sz w:val="22"/>
                <w:szCs w:val="22"/>
              </w:rPr>
            </w:pP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Нормативное правовое обеспечение пассажирских перевозок автомобильным транспортом</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Информационные материалы</w:t>
            </w:r>
          </w:p>
        </w:tc>
        <w:tc>
          <w:tcPr>
            <w:tcW w:w="1820" w:type="dxa"/>
            <w:tcBorders>
              <w:top w:val="nil"/>
              <w:left w:val="single" w:sz="4" w:space="0" w:color="auto"/>
              <w:bottom w:val="nil"/>
              <w:right w:val="single" w:sz="4" w:space="0" w:color="auto"/>
            </w:tcBorders>
          </w:tcPr>
          <w:p w:rsidR="00B37A3C" w:rsidRPr="00C8151A" w:rsidRDefault="00B37A3C" w:rsidP="00C51D25">
            <w:pPr>
              <w:pStyle w:val="ae"/>
              <w:rPr>
                <w:rFonts w:ascii="Times New Roman" w:hAnsi="Times New Roman" w:cs="Times New Roman"/>
                <w:sz w:val="22"/>
                <w:szCs w:val="22"/>
              </w:rPr>
            </w:pPr>
          </w:p>
        </w:tc>
        <w:tc>
          <w:tcPr>
            <w:tcW w:w="1523" w:type="dxa"/>
            <w:tcBorders>
              <w:top w:val="nil"/>
              <w:left w:val="single" w:sz="4" w:space="0" w:color="auto"/>
              <w:bottom w:val="nil"/>
            </w:tcBorders>
          </w:tcPr>
          <w:p w:rsidR="00B37A3C" w:rsidRPr="00C8151A" w:rsidRDefault="00B37A3C" w:rsidP="00C51D25">
            <w:pPr>
              <w:pStyle w:val="ae"/>
              <w:rPr>
                <w:rFonts w:ascii="Times New Roman" w:hAnsi="Times New Roman" w:cs="Times New Roman"/>
                <w:sz w:val="22"/>
                <w:szCs w:val="22"/>
              </w:rPr>
            </w:pP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Информационный стенд</w:t>
            </w:r>
          </w:p>
        </w:tc>
        <w:tc>
          <w:tcPr>
            <w:tcW w:w="1820" w:type="dxa"/>
            <w:tcBorders>
              <w:top w:val="nil"/>
              <w:left w:val="single" w:sz="4" w:space="0" w:color="auto"/>
              <w:bottom w:val="nil"/>
              <w:right w:val="single" w:sz="4" w:space="0" w:color="auto"/>
            </w:tcBorders>
          </w:tcPr>
          <w:p w:rsidR="00B37A3C" w:rsidRPr="00C8151A" w:rsidRDefault="00B37A3C" w:rsidP="00C51D25">
            <w:pPr>
              <w:pStyle w:val="ae"/>
              <w:rPr>
                <w:rFonts w:ascii="Times New Roman" w:hAnsi="Times New Roman" w:cs="Times New Roman"/>
                <w:sz w:val="22"/>
                <w:szCs w:val="22"/>
              </w:rPr>
            </w:pPr>
          </w:p>
        </w:tc>
        <w:tc>
          <w:tcPr>
            <w:tcW w:w="1523" w:type="dxa"/>
            <w:tcBorders>
              <w:top w:val="nil"/>
              <w:left w:val="single" w:sz="4" w:space="0" w:color="auto"/>
              <w:bottom w:val="nil"/>
            </w:tcBorders>
          </w:tcPr>
          <w:p w:rsidR="00B37A3C" w:rsidRPr="00C8151A" w:rsidRDefault="00B37A3C" w:rsidP="00C51D25">
            <w:pPr>
              <w:pStyle w:val="ae"/>
              <w:rPr>
                <w:rFonts w:ascii="Times New Roman" w:hAnsi="Times New Roman" w:cs="Times New Roman"/>
                <w:sz w:val="22"/>
                <w:szCs w:val="22"/>
              </w:rPr>
            </w:pP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Закон Российской Федерации от 7 февраля 1992 г. N 2300-1 "О защите прав потребителей"</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Копия лицензии с соответствующим приложением</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Примерная программа переподготовки водителей транспортных сре</w:t>
            </w:r>
            <w:proofErr w:type="gramStart"/>
            <w:r w:rsidRPr="00C8151A">
              <w:rPr>
                <w:rFonts w:ascii="Times New Roman" w:hAnsi="Times New Roman" w:cs="Times New Roman"/>
                <w:sz w:val="22"/>
                <w:szCs w:val="22"/>
              </w:rPr>
              <w:t>дств с к</w:t>
            </w:r>
            <w:proofErr w:type="gramEnd"/>
            <w:r w:rsidRPr="00C8151A">
              <w:rPr>
                <w:rFonts w:ascii="Times New Roman" w:hAnsi="Times New Roman" w:cs="Times New Roman"/>
                <w:sz w:val="22"/>
                <w:szCs w:val="22"/>
              </w:rPr>
              <w:t>атегории "С" на категорию "В"</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Программа переподготовки водителей транспортных сре</w:t>
            </w:r>
            <w:proofErr w:type="gramStart"/>
            <w:r w:rsidRPr="00C8151A">
              <w:rPr>
                <w:rFonts w:ascii="Times New Roman" w:hAnsi="Times New Roman" w:cs="Times New Roman"/>
                <w:sz w:val="22"/>
                <w:szCs w:val="22"/>
              </w:rPr>
              <w:t>дств с к</w:t>
            </w:r>
            <w:proofErr w:type="gramEnd"/>
            <w:r w:rsidRPr="00C8151A">
              <w:rPr>
                <w:rFonts w:ascii="Times New Roman" w:hAnsi="Times New Roman" w:cs="Times New Roman"/>
                <w:sz w:val="22"/>
                <w:szCs w:val="22"/>
              </w:rPr>
              <w:t>атегории "С" на категорию "В", согласованная с Госавтоинспекцией</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Учебный план</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Календарный учебный график (на каждую учебную группу)</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Расписание занятий (на каждую учебную группу)</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График учебного вождения (на каждую учебную группу)</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Схемы учебных маршрутов, утвержденные руководителем организации, осуществляющей образовательную деятельность</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nil"/>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Книга жалоб и предложений</w:t>
            </w:r>
          </w:p>
        </w:tc>
        <w:tc>
          <w:tcPr>
            <w:tcW w:w="1820" w:type="dxa"/>
            <w:tcBorders>
              <w:top w:val="nil"/>
              <w:left w:val="single" w:sz="4" w:space="0" w:color="auto"/>
              <w:bottom w:val="nil"/>
              <w:right w:val="single" w:sz="4" w:space="0" w:color="auto"/>
            </w:tcBorders>
          </w:tcPr>
          <w:p w:rsidR="00B37A3C" w:rsidRPr="00C8151A" w:rsidRDefault="00B37A3C" w:rsidP="00C51D25">
            <w:pPr>
              <w:pStyle w:val="ae"/>
              <w:jc w:val="center"/>
              <w:rPr>
                <w:rFonts w:ascii="Times New Roman" w:hAnsi="Times New Roman" w:cs="Times New Roman"/>
                <w:sz w:val="22"/>
                <w:szCs w:val="22"/>
              </w:rPr>
            </w:pPr>
            <w:proofErr w:type="spellStart"/>
            <w:proofErr w:type="gramStart"/>
            <w:r w:rsidRPr="00C8151A">
              <w:rPr>
                <w:rFonts w:ascii="Times New Roman" w:hAnsi="Times New Roman" w:cs="Times New Roman"/>
                <w:sz w:val="22"/>
                <w:szCs w:val="22"/>
              </w:rPr>
              <w:t>шт</w:t>
            </w:r>
            <w:proofErr w:type="spellEnd"/>
            <w:proofErr w:type="gramEnd"/>
          </w:p>
        </w:tc>
        <w:tc>
          <w:tcPr>
            <w:tcW w:w="1523" w:type="dxa"/>
            <w:tcBorders>
              <w:top w:val="nil"/>
              <w:left w:val="single" w:sz="4" w:space="0" w:color="auto"/>
              <w:bottom w:val="nil"/>
            </w:tcBorders>
          </w:tcPr>
          <w:p w:rsidR="00B37A3C" w:rsidRPr="00C8151A" w:rsidRDefault="00B37A3C" w:rsidP="00C51D25">
            <w:pPr>
              <w:pStyle w:val="ae"/>
              <w:jc w:val="center"/>
              <w:rPr>
                <w:rFonts w:ascii="Times New Roman" w:hAnsi="Times New Roman" w:cs="Times New Roman"/>
                <w:sz w:val="22"/>
                <w:szCs w:val="22"/>
              </w:rPr>
            </w:pPr>
            <w:r w:rsidRPr="00C8151A">
              <w:rPr>
                <w:rFonts w:ascii="Times New Roman" w:hAnsi="Times New Roman" w:cs="Times New Roman"/>
                <w:sz w:val="22"/>
                <w:szCs w:val="22"/>
              </w:rPr>
              <w:t>1</w:t>
            </w:r>
          </w:p>
        </w:tc>
      </w:tr>
      <w:tr w:rsidR="00B37A3C" w:rsidRPr="00C8151A" w:rsidTr="00C51D25">
        <w:tc>
          <w:tcPr>
            <w:tcW w:w="6580" w:type="dxa"/>
            <w:tcBorders>
              <w:top w:val="nil"/>
              <w:bottom w:val="single" w:sz="4" w:space="0" w:color="auto"/>
              <w:right w:val="single" w:sz="4" w:space="0" w:color="auto"/>
            </w:tcBorders>
          </w:tcPr>
          <w:p w:rsidR="00B37A3C" w:rsidRPr="00C8151A" w:rsidRDefault="00B37A3C" w:rsidP="00C51D25">
            <w:pPr>
              <w:pStyle w:val="af1"/>
              <w:rPr>
                <w:rFonts w:ascii="Times New Roman" w:hAnsi="Times New Roman" w:cs="Times New Roman"/>
                <w:sz w:val="22"/>
                <w:szCs w:val="22"/>
              </w:rPr>
            </w:pPr>
            <w:r w:rsidRPr="00C8151A">
              <w:rPr>
                <w:rFonts w:ascii="Times New Roman" w:hAnsi="Times New Roman" w:cs="Times New Roman"/>
                <w:sz w:val="22"/>
                <w:szCs w:val="22"/>
              </w:rPr>
              <w:t>Адрес официального сайта в сети "Интернет"</w:t>
            </w:r>
          </w:p>
        </w:tc>
        <w:tc>
          <w:tcPr>
            <w:tcW w:w="1820" w:type="dxa"/>
            <w:tcBorders>
              <w:top w:val="nil"/>
              <w:left w:val="single" w:sz="4" w:space="0" w:color="auto"/>
              <w:bottom w:val="single" w:sz="4" w:space="0" w:color="auto"/>
              <w:right w:val="single" w:sz="4" w:space="0" w:color="auto"/>
            </w:tcBorders>
          </w:tcPr>
          <w:p w:rsidR="00B37A3C" w:rsidRPr="00C8151A" w:rsidRDefault="00B37A3C" w:rsidP="00C51D25">
            <w:pPr>
              <w:pStyle w:val="ae"/>
              <w:rPr>
                <w:rFonts w:ascii="Times New Roman" w:hAnsi="Times New Roman" w:cs="Times New Roman"/>
                <w:sz w:val="22"/>
                <w:szCs w:val="22"/>
              </w:rPr>
            </w:pPr>
          </w:p>
        </w:tc>
        <w:tc>
          <w:tcPr>
            <w:tcW w:w="1523" w:type="dxa"/>
            <w:tcBorders>
              <w:top w:val="nil"/>
              <w:left w:val="single" w:sz="4" w:space="0" w:color="auto"/>
              <w:bottom w:val="single" w:sz="4" w:space="0" w:color="auto"/>
            </w:tcBorders>
          </w:tcPr>
          <w:p w:rsidR="00B37A3C" w:rsidRPr="00C8151A" w:rsidRDefault="00B37A3C" w:rsidP="00C51D25">
            <w:pPr>
              <w:pStyle w:val="ae"/>
              <w:rPr>
                <w:rFonts w:ascii="Times New Roman" w:hAnsi="Times New Roman" w:cs="Times New Roman"/>
                <w:sz w:val="22"/>
                <w:szCs w:val="22"/>
              </w:rPr>
            </w:pPr>
          </w:p>
        </w:tc>
      </w:tr>
    </w:tbl>
    <w:p w:rsidR="00B37A3C" w:rsidRPr="00C8151A" w:rsidRDefault="00B37A3C" w:rsidP="00B37A3C">
      <w:pPr>
        <w:rPr>
          <w:rFonts w:ascii="Times New Roman" w:hAnsi="Times New Roman"/>
        </w:rPr>
      </w:pPr>
      <w:r w:rsidRPr="00C8151A">
        <w:rPr>
          <w:rFonts w:ascii="Times New Roman" w:hAnsi="Times New Roman"/>
        </w:rPr>
        <w:t>*(1) В качестве тренажера может использоваться учебное транспортное средство.</w:t>
      </w:r>
    </w:p>
    <w:p w:rsidR="00B37A3C" w:rsidRPr="00C8151A" w:rsidRDefault="00B37A3C" w:rsidP="00B37A3C">
      <w:pPr>
        <w:rPr>
          <w:rFonts w:ascii="Times New Roman" w:hAnsi="Times New Roman"/>
        </w:rPr>
      </w:pPr>
      <w:r w:rsidRPr="00C8151A">
        <w:rPr>
          <w:rFonts w:ascii="Times New Roman" w:hAnsi="Times New Roman"/>
        </w:rPr>
        <w:t>*(2)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B37A3C" w:rsidRPr="00C8151A" w:rsidRDefault="00B37A3C" w:rsidP="00B37A3C">
      <w:pPr>
        <w:rPr>
          <w:rFonts w:ascii="Times New Roman" w:hAnsi="Times New Roman"/>
        </w:rPr>
      </w:pPr>
      <w:r w:rsidRPr="00C8151A">
        <w:rPr>
          <w:rFonts w:ascii="Times New Roman" w:hAnsi="Times New Roman"/>
        </w:rPr>
        <w:t>*(3) Магнитная доска со схемой населенного пункта может быть заменена соответствующим электронным учебным пособием.</w:t>
      </w:r>
    </w:p>
    <w:p w:rsidR="00B37A3C" w:rsidRPr="005F66C5" w:rsidRDefault="00B37A3C" w:rsidP="00B37A3C">
      <w:pPr>
        <w:rPr>
          <w:rFonts w:ascii="Times New Roman" w:hAnsi="Times New Roman"/>
        </w:rPr>
      </w:pPr>
      <w:proofErr w:type="gramStart"/>
      <w:r w:rsidRPr="00C8151A">
        <w:rPr>
          <w:rFonts w:ascii="Times New Roman" w:hAnsi="Times New Roman"/>
        </w:rPr>
        <w:t xml:space="preserve">*(4) Учебно-наглядное пособие допустимо представлять в виде плаката, стенда, макета, планшета, модели, схемы, кинофильма, видеофильма, </w:t>
      </w:r>
      <w:proofErr w:type="spellStart"/>
      <w:r w:rsidRPr="00C8151A">
        <w:rPr>
          <w:rFonts w:ascii="Times New Roman" w:hAnsi="Times New Roman"/>
        </w:rPr>
        <w:t>мультимедийных</w:t>
      </w:r>
      <w:proofErr w:type="spellEnd"/>
      <w:r w:rsidRPr="00C8151A">
        <w:rPr>
          <w:rFonts w:ascii="Times New Roman" w:hAnsi="Times New Roman"/>
        </w:rPr>
        <w:t xml:space="preserve"> слайдов.</w:t>
      </w:r>
      <w:proofErr w:type="gramEnd"/>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Pr>
          <w:rFonts w:ascii="Times New Roman" w:hAnsi="Times New Roman"/>
          <w:sz w:val="24"/>
          <w:szCs w:val="24"/>
        </w:rPr>
        <w:t xml:space="preserve">Рабочей </w:t>
      </w:r>
      <w:r w:rsidRPr="00EA69A0">
        <w:rPr>
          <w:rFonts w:ascii="Times New Roman" w:hAnsi="Times New Roman"/>
          <w:sz w:val="24"/>
          <w:szCs w:val="24"/>
        </w:rPr>
        <w:t xml:space="preserve">программой, должны иметь ровное и однородное </w:t>
      </w:r>
      <w:proofErr w:type="spellStart"/>
      <w:r w:rsidRPr="00EA69A0">
        <w:rPr>
          <w:rFonts w:ascii="Times New Roman" w:hAnsi="Times New Roman"/>
          <w:sz w:val="24"/>
          <w:szCs w:val="24"/>
        </w:rPr>
        <w:t>асфальт</w:t>
      </w:r>
      <w:proofErr w:type="gramStart"/>
      <w:r w:rsidRPr="00EA69A0">
        <w:rPr>
          <w:rFonts w:ascii="Times New Roman" w:hAnsi="Times New Roman"/>
          <w:sz w:val="24"/>
          <w:szCs w:val="24"/>
        </w:rPr>
        <w:t>о</w:t>
      </w:r>
      <w:proofErr w:type="spellEnd"/>
      <w:r w:rsidRPr="00EA69A0">
        <w:rPr>
          <w:rFonts w:ascii="Times New Roman" w:hAnsi="Times New Roman"/>
          <w:sz w:val="24"/>
          <w:szCs w:val="24"/>
        </w:rPr>
        <w:t>-</w:t>
      </w:r>
      <w:proofErr w:type="gramEnd"/>
      <w:r w:rsidRPr="00EA69A0">
        <w:rPr>
          <w:rFonts w:ascii="Times New Roman" w:hAnsi="Times New Roman"/>
          <w:sz w:val="24"/>
          <w:szCs w:val="24"/>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w:t>
      </w:r>
      <w:r w:rsidRPr="00EA69A0">
        <w:rPr>
          <w:rFonts w:ascii="Times New Roman" w:hAnsi="Times New Roman"/>
          <w:sz w:val="24"/>
          <w:szCs w:val="24"/>
        </w:rPr>
        <w:lastRenderedPageBreak/>
        <w:t>их территории транспортных средств и пешеходов, за исключением учебных транспортных средств, используемых в процессе обучения.</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EA69A0">
        <w:rPr>
          <w:rFonts w:ascii="Times New Roman" w:hAnsi="Times New Roman"/>
          <w:sz w:val="24"/>
          <w:szCs w:val="24"/>
        </w:rPr>
        <w:t>Р</w:t>
      </w:r>
      <w:proofErr w:type="gramEnd"/>
      <w:r w:rsidRPr="00EA69A0">
        <w:rPr>
          <w:rFonts w:ascii="Times New Roman" w:hAnsi="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Pr>
          <w:rFonts w:ascii="Times New Roman" w:hAnsi="Times New Roman"/>
          <w:sz w:val="24"/>
          <w:szCs w:val="24"/>
        </w:rPr>
        <w:t xml:space="preserve">Рабочей </w:t>
      </w:r>
      <w:r w:rsidRPr="00EA69A0">
        <w:rPr>
          <w:rFonts w:ascii="Times New Roman" w:hAnsi="Times New Roman"/>
          <w:sz w:val="24"/>
          <w:szCs w:val="24"/>
        </w:rPr>
        <w:t>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Pr>
          <w:rFonts w:ascii="Times New Roman" w:hAnsi="Times New Roman"/>
          <w:sz w:val="24"/>
          <w:szCs w:val="24"/>
        </w:rPr>
        <w:t xml:space="preserve">Рабочей </w:t>
      </w:r>
      <w:r w:rsidRPr="00EA69A0">
        <w:rPr>
          <w:rFonts w:ascii="Times New Roman" w:hAnsi="Times New Roman"/>
          <w:sz w:val="24"/>
          <w:szCs w:val="24"/>
        </w:rPr>
        <w:t xml:space="preserve">программой, должен обеспечивать водоотвод с их поверхности. </w:t>
      </w:r>
      <w:proofErr w:type="gramStart"/>
      <w:r w:rsidRPr="00EA69A0">
        <w:rPr>
          <w:rFonts w:ascii="Times New Roman" w:hAnsi="Times New Roman"/>
          <w:sz w:val="24"/>
          <w:szCs w:val="24"/>
        </w:rPr>
        <w:t xml:space="preserve">Продольный уклон закрытой площадки или автодрома (за исключением наклонного участка (эстакады) должен быть не более </w:t>
      </w:r>
      <w:r w:rsidRPr="00EA69A0">
        <w:rPr>
          <w:rFonts w:ascii="Times New Roman" w:hAnsi="Times New Roman"/>
          <w:noProof/>
          <w:sz w:val="24"/>
          <w:szCs w:val="24"/>
          <w:lang w:eastAsia="ru-RU"/>
        </w:rPr>
        <w:drawing>
          <wp:inline distT="0" distB="0" distL="0" distR="0">
            <wp:extent cx="523875" cy="2286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EA69A0">
        <w:rPr>
          <w:rFonts w:ascii="Times New Roman" w:hAnsi="Times New Roman"/>
          <w:sz w:val="24"/>
          <w:szCs w:val="24"/>
        </w:rPr>
        <w:t>.</w:t>
      </w:r>
      <w:proofErr w:type="gramEnd"/>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EA69A0">
        <w:rPr>
          <w:rFonts w:ascii="Times New Roman" w:hAnsi="Times New Roman"/>
          <w:sz w:val="24"/>
          <w:szCs w:val="24"/>
        </w:rPr>
        <w:t>к</w:t>
      </w:r>
      <w:proofErr w:type="gramEnd"/>
      <w:r w:rsidRPr="00EA69A0">
        <w:rPr>
          <w:rFonts w:ascii="Times New Roman" w:hAnsi="Times New Roman"/>
          <w:sz w:val="24"/>
          <w:szCs w:val="24"/>
        </w:rPr>
        <w:t xml:space="preserve"> средней должно быть не более 3:1. Показатель </w:t>
      </w:r>
      <w:proofErr w:type="spellStart"/>
      <w:r w:rsidRPr="00EA69A0">
        <w:rPr>
          <w:rFonts w:ascii="Times New Roman" w:hAnsi="Times New Roman"/>
          <w:sz w:val="24"/>
          <w:szCs w:val="24"/>
        </w:rPr>
        <w:t>ослепленности</w:t>
      </w:r>
      <w:proofErr w:type="spellEnd"/>
      <w:r w:rsidRPr="00EA69A0">
        <w:rPr>
          <w:rFonts w:ascii="Times New Roman" w:hAnsi="Times New Roman"/>
          <w:sz w:val="24"/>
          <w:szCs w:val="24"/>
        </w:rPr>
        <w:t xml:space="preserve"> установок наружного освещения не должен превышать 150.</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В целях реализации </w:t>
      </w:r>
      <w:r>
        <w:rPr>
          <w:rFonts w:ascii="Times New Roman" w:hAnsi="Times New Roman"/>
          <w:sz w:val="24"/>
          <w:szCs w:val="24"/>
        </w:rPr>
        <w:t xml:space="preserve">Рабочей </w:t>
      </w:r>
      <w:r w:rsidRPr="00EA69A0">
        <w:rPr>
          <w:rFonts w:ascii="Times New Roman" w:hAnsi="Times New Roman"/>
          <w:sz w:val="24"/>
          <w:szCs w:val="24"/>
        </w:rPr>
        <w:t>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EA69A0">
        <w:rPr>
          <w:rFonts w:ascii="Times New Roman" w:hAnsi="Times New Roman"/>
          <w:sz w:val="24"/>
          <w:szCs w:val="24"/>
        </w:rPr>
        <w:t>Р</w:t>
      </w:r>
      <w:proofErr w:type="gramEnd"/>
      <w:r w:rsidRPr="00EA69A0">
        <w:rPr>
          <w:rFonts w:ascii="Times New Roman" w:hAnsi="Times New Roman"/>
          <w:sz w:val="24"/>
          <w:szCs w:val="24"/>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EA69A0">
        <w:rPr>
          <w:rFonts w:ascii="Times New Roman" w:hAnsi="Times New Roman"/>
          <w:sz w:val="24"/>
          <w:szCs w:val="24"/>
        </w:rPr>
        <w:t>Р</w:t>
      </w:r>
      <w:proofErr w:type="gramEnd"/>
      <w:r w:rsidRPr="00EA69A0">
        <w:rPr>
          <w:rFonts w:ascii="Times New Roman" w:hAnsi="Times New Roman"/>
          <w:sz w:val="24"/>
          <w:szCs w:val="24"/>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EA69A0">
        <w:rPr>
          <w:rFonts w:ascii="Times New Roman" w:hAnsi="Times New Roman"/>
          <w:sz w:val="24"/>
          <w:szCs w:val="24"/>
        </w:rPr>
        <w:t>Р</w:t>
      </w:r>
      <w:proofErr w:type="gramEnd"/>
      <w:r w:rsidRPr="00EA69A0">
        <w:rPr>
          <w:rFonts w:ascii="Times New Roman" w:hAnsi="Times New Roman"/>
          <w:sz w:val="24"/>
          <w:szCs w:val="24"/>
        </w:rPr>
        <w:t xml:space="preserve"> 52282-2004 "Технические средства организации дорожного </w:t>
      </w:r>
      <w:r w:rsidRPr="00EA69A0">
        <w:rPr>
          <w:rFonts w:ascii="Times New Roman" w:hAnsi="Times New Roman"/>
          <w:sz w:val="24"/>
          <w:szCs w:val="24"/>
        </w:rPr>
        <w:lastRenderedPageBreak/>
        <w:t xml:space="preserve">движения. Светофоры дорожные. Типы и основные параметры. Общие технические требования. Методы испытаний" (далее - ГОСТ </w:t>
      </w:r>
      <w:proofErr w:type="gramStart"/>
      <w:r w:rsidRPr="00EA69A0">
        <w:rPr>
          <w:rFonts w:ascii="Times New Roman" w:hAnsi="Times New Roman"/>
          <w:sz w:val="24"/>
          <w:szCs w:val="24"/>
        </w:rPr>
        <w:t>Р</w:t>
      </w:r>
      <w:proofErr w:type="gramEnd"/>
      <w:r w:rsidRPr="00EA69A0">
        <w:rPr>
          <w:rFonts w:ascii="Times New Roman" w:hAnsi="Times New Roman"/>
          <w:sz w:val="24"/>
          <w:szCs w:val="24"/>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EA69A0">
        <w:rPr>
          <w:rFonts w:ascii="Times New Roman" w:hAnsi="Times New Roman"/>
          <w:sz w:val="24"/>
          <w:szCs w:val="24"/>
        </w:rPr>
        <w:t>Р</w:t>
      </w:r>
      <w:proofErr w:type="gramEnd"/>
      <w:r w:rsidRPr="00EA69A0">
        <w:rPr>
          <w:rFonts w:ascii="Times New Roman" w:hAnsi="Times New Roman"/>
          <w:sz w:val="24"/>
          <w:szCs w:val="24"/>
        </w:rPr>
        <w:t xml:space="preserve"> 52290-2004, светофоров типа Т.1 по ГОСТ Р 52282-2004 и уменьшение норм установки дорожных знаков, светофоров*.</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Условия реализации</w:t>
      </w:r>
      <w:r>
        <w:rPr>
          <w:rFonts w:ascii="Times New Roman" w:hAnsi="Times New Roman"/>
          <w:sz w:val="24"/>
          <w:szCs w:val="24"/>
        </w:rPr>
        <w:t xml:space="preserve"> Рабочей </w:t>
      </w:r>
      <w:r w:rsidRPr="00EA69A0">
        <w:rPr>
          <w:rFonts w:ascii="Times New Roman" w:hAnsi="Times New Roman"/>
          <w:sz w:val="24"/>
          <w:szCs w:val="24"/>
        </w:rPr>
        <w:t xml:space="preserve"> программы составляют требования к учебно-материальной базе организации, осуществляющей образовательную деятельность.</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Оценка состояния учебно-материальной базы по результатам </w:t>
      </w:r>
      <w:proofErr w:type="spellStart"/>
      <w:r w:rsidRPr="00EA69A0">
        <w:rPr>
          <w:rFonts w:ascii="Times New Roman" w:hAnsi="Times New Roman"/>
          <w:sz w:val="24"/>
          <w:szCs w:val="24"/>
        </w:rPr>
        <w:t>самообследования</w:t>
      </w:r>
      <w:proofErr w:type="spellEnd"/>
      <w:r w:rsidRPr="00EA69A0">
        <w:rPr>
          <w:rFonts w:ascii="Times New Roman" w:hAnsi="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B37A3C" w:rsidRPr="00EA69A0" w:rsidRDefault="00B37A3C" w:rsidP="00B37A3C">
      <w:pPr>
        <w:pStyle w:val="1"/>
        <w:jc w:val="center"/>
        <w:rPr>
          <w:rFonts w:ascii="Times New Roman" w:hAnsi="Times New Roman"/>
          <w:sz w:val="24"/>
          <w:szCs w:val="24"/>
        </w:rPr>
      </w:pPr>
      <w:r w:rsidRPr="00EA69A0">
        <w:rPr>
          <w:rFonts w:ascii="Times New Roman" w:hAnsi="Times New Roman"/>
          <w:sz w:val="24"/>
          <w:szCs w:val="24"/>
        </w:rPr>
        <w:t xml:space="preserve">VI. Система оценки результатов освоения </w:t>
      </w:r>
      <w:r>
        <w:rPr>
          <w:rFonts w:ascii="Times New Roman" w:hAnsi="Times New Roman"/>
          <w:sz w:val="24"/>
          <w:szCs w:val="24"/>
        </w:rPr>
        <w:t xml:space="preserve">Рабочей </w:t>
      </w:r>
      <w:r w:rsidRPr="00EA69A0">
        <w:rPr>
          <w:rFonts w:ascii="Times New Roman" w:hAnsi="Times New Roman"/>
          <w:sz w:val="24"/>
          <w:szCs w:val="24"/>
        </w:rPr>
        <w:t>программы</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К проведению квалификационного экзамена привлекаются представители работодателей, их объединений**.</w:t>
      </w:r>
    </w:p>
    <w:p w:rsidR="00B37A3C" w:rsidRPr="004A1C84" w:rsidRDefault="00B37A3C" w:rsidP="00B37A3C">
      <w:pPr>
        <w:ind w:firstLine="708"/>
        <w:jc w:val="center"/>
        <w:rPr>
          <w:rFonts w:ascii="Times New Roman" w:hAnsi="Times New Roman"/>
          <w:b/>
          <w:sz w:val="24"/>
          <w:szCs w:val="24"/>
        </w:rPr>
      </w:pPr>
      <w:r w:rsidRPr="004A1C84">
        <w:rPr>
          <w:rFonts w:ascii="Times New Roman" w:hAnsi="Times New Roman"/>
          <w:b/>
          <w:sz w:val="24"/>
          <w:szCs w:val="24"/>
        </w:rPr>
        <w:t>Проверка теоретических знаний при проведении квалификационного экзамена проводится по предметам:</w:t>
      </w:r>
    </w:p>
    <w:p w:rsidR="00B37A3C" w:rsidRPr="00EA69A0" w:rsidRDefault="00B37A3C" w:rsidP="00B37A3C">
      <w:pPr>
        <w:jc w:val="both"/>
        <w:rPr>
          <w:rFonts w:ascii="Times New Roman" w:hAnsi="Times New Roman"/>
          <w:sz w:val="24"/>
          <w:szCs w:val="24"/>
        </w:rPr>
      </w:pPr>
      <w:r w:rsidRPr="00EA69A0">
        <w:rPr>
          <w:rFonts w:ascii="Times New Roman" w:hAnsi="Times New Roman"/>
          <w:sz w:val="24"/>
          <w:szCs w:val="24"/>
        </w:rPr>
        <w:t>"Основы законодательства в сфере дорожного движения";</w:t>
      </w:r>
    </w:p>
    <w:p w:rsidR="00B37A3C" w:rsidRPr="00EA69A0" w:rsidRDefault="00B37A3C" w:rsidP="00B37A3C">
      <w:pPr>
        <w:jc w:val="both"/>
        <w:rPr>
          <w:rFonts w:ascii="Times New Roman" w:hAnsi="Times New Roman"/>
          <w:sz w:val="24"/>
          <w:szCs w:val="24"/>
        </w:rPr>
      </w:pPr>
      <w:r w:rsidRPr="00EA69A0">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B37A3C" w:rsidRPr="00EA69A0" w:rsidRDefault="00B37A3C" w:rsidP="00B37A3C">
      <w:pPr>
        <w:jc w:val="both"/>
        <w:rPr>
          <w:rFonts w:ascii="Times New Roman" w:hAnsi="Times New Roman"/>
          <w:sz w:val="24"/>
          <w:szCs w:val="24"/>
        </w:rPr>
      </w:pPr>
      <w:r w:rsidRPr="00EA69A0">
        <w:rPr>
          <w:rFonts w:ascii="Times New Roman" w:hAnsi="Times New Roman"/>
          <w:sz w:val="24"/>
          <w:szCs w:val="24"/>
        </w:rPr>
        <w:t>"Основы управления транспортными средствами категории "В";</w:t>
      </w:r>
    </w:p>
    <w:p w:rsidR="00B37A3C" w:rsidRPr="00EA69A0" w:rsidRDefault="00B37A3C" w:rsidP="00B37A3C">
      <w:pPr>
        <w:jc w:val="both"/>
        <w:rPr>
          <w:rFonts w:ascii="Times New Roman" w:hAnsi="Times New Roman"/>
          <w:sz w:val="24"/>
          <w:szCs w:val="24"/>
        </w:rPr>
      </w:pPr>
      <w:r w:rsidRPr="00EA69A0">
        <w:rPr>
          <w:rFonts w:ascii="Times New Roman" w:hAnsi="Times New Roman"/>
          <w:sz w:val="24"/>
          <w:szCs w:val="24"/>
        </w:rPr>
        <w:t>"Организация и выполнение пассажирских перевозок автомобильным транспортом".</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lastRenderedPageBreak/>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B37A3C" w:rsidRPr="00EA69A0" w:rsidRDefault="00B37A3C" w:rsidP="00B37A3C">
      <w:pPr>
        <w:jc w:val="both"/>
        <w:rPr>
          <w:rFonts w:ascii="Times New Roman" w:hAnsi="Times New Roman"/>
          <w:sz w:val="24"/>
          <w:szCs w:val="24"/>
        </w:rPr>
      </w:pPr>
      <w:r w:rsidRPr="00EA69A0">
        <w:rPr>
          <w:rFonts w:ascii="Times New Roman" w:hAnsi="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37A3C" w:rsidRPr="00EA69A0" w:rsidRDefault="00B37A3C" w:rsidP="00B37A3C">
      <w:pPr>
        <w:ind w:firstLine="708"/>
        <w:jc w:val="both"/>
        <w:rPr>
          <w:rFonts w:ascii="Times New Roman" w:hAnsi="Times New Roman"/>
          <w:sz w:val="24"/>
          <w:szCs w:val="24"/>
        </w:rPr>
      </w:pPr>
      <w:r w:rsidRPr="00EA69A0">
        <w:rPr>
          <w:rFonts w:ascii="Times New Roman" w:hAnsi="Times New Roman"/>
          <w:sz w:val="24"/>
          <w:szCs w:val="24"/>
        </w:rPr>
        <w:t xml:space="preserve">Индивидуальный учет результатов освоения </w:t>
      </w:r>
      <w:proofErr w:type="gramStart"/>
      <w:r w:rsidRPr="00EA69A0">
        <w:rPr>
          <w:rFonts w:ascii="Times New Roman" w:hAnsi="Times New Roman"/>
          <w:sz w:val="24"/>
          <w:szCs w:val="24"/>
        </w:rPr>
        <w:t>обучающимися</w:t>
      </w:r>
      <w:proofErr w:type="gramEnd"/>
      <w:r w:rsidRPr="00EA69A0">
        <w:rPr>
          <w:rFonts w:ascii="Times New Roman" w:hAnsi="Times New Roman"/>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B37A3C" w:rsidRPr="00EA69A0" w:rsidRDefault="00B37A3C" w:rsidP="00B37A3C">
      <w:pPr>
        <w:pStyle w:val="1"/>
        <w:jc w:val="center"/>
        <w:rPr>
          <w:rFonts w:ascii="Times New Roman" w:hAnsi="Times New Roman"/>
          <w:sz w:val="24"/>
          <w:szCs w:val="24"/>
        </w:rPr>
      </w:pPr>
      <w:r w:rsidRPr="00EA69A0">
        <w:rPr>
          <w:rFonts w:ascii="Times New Roman" w:hAnsi="Times New Roman"/>
          <w:sz w:val="24"/>
          <w:szCs w:val="24"/>
        </w:rPr>
        <w:t>VII. Учебно-методические материалы, обеспечивающие реализацию</w:t>
      </w:r>
      <w:r>
        <w:rPr>
          <w:rFonts w:ascii="Times New Roman" w:hAnsi="Times New Roman"/>
          <w:sz w:val="24"/>
          <w:szCs w:val="24"/>
        </w:rPr>
        <w:t xml:space="preserve"> Рабочей </w:t>
      </w:r>
      <w:r w:rsidRPr="00EA69A0">
        <w:rPr>
          <w:rFonts w:ascii="Times New Roman" w:hAnsi="Times New Roman"/>
          <w:sz w:val="24"/>
          <w:szCs w:val="24"/>
        </w:rPr>
        <w:t xml:space="preserve"> программы</w:t>
      </w:r>
    </w:p>
    <w:p w:rsidR="00B37A3C" w:rsidRPr="00EA69A0" w:rsidRDefault="00B37A3C" w:rsidP="00B37A3C">
      <w:pPr>
        <w:ind w:firstLine="708"/>
        <w:rPr>
          <w:rFonts w:ascii="Times New Roman" w:hAnsi="Times New Roman"/>
          <w:sz w:val="24"/>
          <w:szCs w:val="24"/>
        </w:rPr>
      </w:pPr>
      <w:r w:rsidRPr="00EA69A0">
        <w:rPr>
          <w:rFonts w:ascii="Times New Roman" w:hAnsi="Times New Roman"/>
          <w:sz w:val="24"/>
          <w:szCs w:val="24"/>
        </w:rPr>
        <w:t>Учебно-методические материалы представлены:</w:t>
      </w:r>
    </w:p>
    <w:p w:rsidR="00B37A3C" w:rsidRPr="00EA69A0" w:rsidRDefault="00B37A3C" w:rsidP="00B37A3C">
      <w:pPr>
        <w:ind w:firstLine="708"/>
        <w:rPr>
          <w:rFonts w:ascii="Times New Roman" w:hAnsi="Times New Roman"/>
          <w:sz w:val="24"/>
          <w:szCs w:val="24"/>
        </w:rPr>
      </w:pPr>
      <w:r>
        <w:rPr>
          <w:rFonts w:ascii="Times New Roman" w:hAnsi="Times New Roman"/>
          <w:sz w:val="24"/>
          <w:szCs w:val="24"/>
        </w:rPr>
        <w:t xml:space="preserve">Примерной </w:t>
      </w:r>
      <w:r w:rsidRPr="00EA69A0">
        <w:rPr>
          <w:rFonts w:ascii="Times New Roman" w:hAnsi="Times New Roman"/>
          <w:sz w:val="24"/>
          <w:szCs w:val="24"/>
        </w:rPr>
        <w:t>программой переподготовки водителей транспортных сре</w:t>
      </w:r>
      <w:proofErr w:type="gramStart"/>
      <w:r w:rsidRPr="00EA69A0">
        <w:rPr>
          <w:rFonts w:ascii="Times New Roman" w:hAnsi="Times New Roman"/>
          <w:sz w:val="24"/>
          <w:szCs w:val="24"/>
        </w:rPr>
        <w:t>дств с к</w:t>
      </w:r>
      <w:proofErr w:type="gramEnd"/>
      <w:r w:rsidRPr="00EA69A0">
        <w:rPr>
          <w:rFonts w:ascii="Times New Roman" w:hAnsi="Times New Roman"/>
          <w:sz w:val="24"/>
          <w:szCs w:val="24"/>
        </w:rPr>
        <w:t>атегории "С" на категорию "В", утвержденной в установленном порядке;</w:t>
      </w:r>
    </w:p>
    <w:p w:rsidR="00B37A3C" w:rsidRPr="00EA69A0" w:rsidRDefault="00B37A3C" w:rsidP="00B37A3C">
      <w:pPr>
        <w:ind w:firstLine="708"/>
        <w:rPr>
          <w:rFonts w:ascii="Times New Roman" w:hAnsi="Times New Roman"/>
          <w:sz w:val="24"/>
          <w:szCs w:val="24"/>
        </w:rPr>
      </w:pPr>
      <w:r w:rsidRPr="00EA69A0">
        <w:rPr>
          <w:rFonts w:ascii="Times New Roman" w:hAnsi="Times New Roman"/>
          <w:sz w:val="24"/>
          <w:szCs w:val="24"/>
        </w:rPr>
        <w:t>программой переподготовки водителей транспортных сре</w:t>
      </w:r>
      <w:proofErr w:type="gramStart"/>
      <w:r w:rsidRPr="00EA69A0">
        <w:rPr>
          <w:rFonts w:ascii="Times New Roman" w:hAnsi="Times New Roman"/>
          <w:sz w:val="24"/>
          <w:szCs w:val="24"/>
        </w:rPr>
        <w:t>дств с к</w:t>
      </w:r>
      <w:proofErr w:type="gramEnd"/>
      <w:r w:rsidRPr="00EA69A0">
        <w:rPr>
          <w:rFonts w:ascii="Times New Roman" w:hAnsi="Times New Roman"/>
          <w:sz w:val="24"/>
          <w:szCs w:val="24"/>
        </w:rPr>
        <w:t>атегории "С" на категорию "В", согласованной с Госавтоинспекцией и утвержденной руководителем организации, осуществляющей образовательную деятельность;</w:t>
      </w:r>
    </w:p>
    <w:p w:rsidR="00B37A3C" w:rsidRPr="00EA69A0" w:rsidRDefault="00B37A3C" w:rsidP="00B37A3C">
      <w:pPr>
        <w:ind w:firstLine="708"/>
        <w:rPr>
          <w:rFonts w:ascii="Times New Roman" w:hAnsi="Times New Roman"/>
          <w:sz w:val="24"/>
          <w:szCs w:val="24"/>
        </w:rPr>
      </w:pPr>
      <w:r w:rsidRPr="00EA69A0">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37A3C" w:rsidRPr="00C8151A" w:rsidRDefault="00B37A3C" w:rsidP="00B37A3C">
      <w:pPr>
        <w:ind w:firstLine="708"/>
        <w:rPr>
          <w:rFonts w:ascii="Times New Roman" w:hAnsi="Times New Roman"/>
          <w:sz w:val="24"/>
          <w:szCs w:val="24"/>
        </w:rPr>
      </w:pPr>
      <w:r w:rsidRPr="00EA69A0">
        <w:rPr>
          <w:rFonts w:ascii="Times New Roman" w:hAnsi="Times New Roman"/>
          <w:sz w:val="24"/>
          <w:szCs w:val="24"/>
        </w:rPr>
        <w:t xml:space="preserve">материалами для проведения промежуточной и итоговой аттестации </w:t>
      </w:r>
      <w:proofErr w:type="gramStart"/>
      <w:r w:rsidRPr="00EA69A0">
        <w:rPr>
          <w:rFonts w:ascii="Times New Roman" w:hAnsi="Times New Roman"/>
          <w:sz w:val="24"/>
          <w:szCs w:val="24"/>
        </w:rPr>
        <w:t>обучающихся</w:t>
      </w:r>
      <w:proofErr w:type="gramEnd"/>
      <w:r w:rsidRPr="00EA69A0">
        <w:rPr>
          <w:rFonts w:ascii="Times New Roman" w:hAnsi="Times New Roman"/>
          <w:sz w:val="24"/>
          <w:szCs w:val="24"/>
        </w:rPr>
        <w:t>, утвержденными руководителем организации, осуществляющей образовательную деятельность</w:t>
      </w:r>
      <w:r>
        <w:rPr>
          <w:rFonts w:ascii="Times New Roman" w:hAnsi="Times New Roman"/>
          <w:sz w:val="24"/>
          <w:szCs w:val="24"/>
        </w:rPr>
        <w:t>.</w:t>
      </w:r>
    </w:p>
    <w:p w:rsidR="00B37A3C" w:rsidRPr="00C8151A" w:rsidRDefault="00B37A3C" w:rsidP="00B37A3C">
      <w:pPr>
        <w:rPr>
          <w:rFonts w:ascii="Times New Roman" w:hAnsi="Times New Roman"/>
        </w:rPr>
      </w:pPr>
      <w:proofErr w:type="gramStart"/>
      <w:r w:rsidRPr="00C8151A">
        <w:rPr>
          <w:rFonts w:ascii="Times New Roman" w:hAnsi="Times New Roman"/>
        </w:rPr>
        <w: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C8151A">
        <w:rPr>
          <w:rFonts w:ascii="Times New Roman" w:hAnsi="Times New Roman"/>
        </w:rPr>
        <w:t xml:space="preserve"> </w:t>
      </w:r>
      <w:proofErr w:type="gramStart"/>
      <w:r w:rsidRPr="00C8151A">
        <w:rPr>
          <w:rFonts w:ascii="Times New Roman" w:hAnsi="Times New Roman"/>
        </w:rPr>
        <w:t>N 27, ст. 2693; 2003, N 20, ст. 1899; 2003, N 40, ст. 3891; 2005, N 52, ст. 5733; 2006, N 11, ст. 1179; 2008, N 8, ст. 741; N 17, ст. 1882; 2009, N 2, ст. 233; N 5, ст. 610; 2010, N 9, ст. 976; N 20, ст. 2471;</w:t>
      </w:r>
      <w:proofErr w:type="gramEnd"/>
      <w:r w:rsidRPr="00C8151A">
        <w:rPr>
          <w:rFonts w:ascii="Times New Roman" w:hAnsi="Times New Roman"/>
        </w:rPr>
        <w:t xml:space="preserve"> </w:t>
      </w:r>
      <w:proofErr w:type="gramStart"/>
      <w:r w:rsidRPr="00C8151A">
        <w:rPr>
          <w:rFonts w:ascii="Times New Roman" w:hAnsi="Times New Roman"/>
        </w:rPr>
        <w:t>2011, N 42, ст. 5922; 2012, N 1, ст. 154; N 15, ст. 1780; N 30, ст. 4289; N 47, ст. 6505; 2013, N 5, ст. 371; N 5, ст. 404; N 24, ст. 2999; N 31, ст. 4218; N 41, ст. 5194).</w:t>
      </w:r>
      <w:proofErr w:type="gramEnd"/>
    </w:p>
    <w:p w:rsidR="00B37A3C" w:rsidRPr="00C8151A" w:rsidRDefault="00B37A3C" w:rsidP="00B37A3C">
      <w:pPr>
        <w:rPr>
          <w:rFonts w:ascii="Times New Roman" w:hAnsi="Times New Roman"/>
        </w:rPr>
      </w:pPr>
      <w:r w:rsidRPr="00C8151A">
        <w:rPr>
          <w:rFonts w:ascii="Times New Roman" w:hAnsi="Times New Roman"/>
        </w:rPr>
        <w:t>** Статья 74 Федерального закона от 29 декабря 2012 г. N 273-ФЗ "Об образовании в Российской Федерации".</w:t>
      </w:r>
    </w:p>
    <w:p w:rsidR="00B37A3C" w:rsidRPr="00C8151A" w:rsidRDefault="00B37A3C" w:rsidP="00B37A3C">
      <w:pPr>
        <w:rPr>
          <w:rFonts w:ascii="Times New Roman" w:hAnsi="Times New Roman"/>
        </w:rPr>
      </w:pPr>
      <w:r w:rsidRPr="00C8151A">
        <w:rPr>
          <w:rFonts w:ascii="Times New Roman" w:hAnsi="Times New Roman"/>
        </w:rPr>
        <w:t>*** Статья 60 Федерального закона от 29 декабря 2012 г. N 273-ФЗ "Об образовании в Российской Федерации".</w:t>
      </w:r>
    </w:p>
    <w:sectPr w:rsidR="00B37A3C" w:rsidRPr="00C8151A" w:rsidSect="00840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40F8"/>
    <w:multiLevelType w:val="hybridMultilevel"/>
    <w:tmpl w:val="BA503470"/>
    <w:lvl w:ilvl="0" w:tplc="AC98B7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DC40AE1"/>
    <w:multiLevelType w:val="hybridMultilevel"/>
    <w:tmpl w:val="84F65884"/>
    <w:lvl w:ilvl="0" w:tplc="5FFCC6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7A3C"/>
    <w:rsid w:val="00177DB7"/>
    <w:rsid w:val="0045043D"/>
    <w:rsid w:val="00B37A3C"/>
    <w:rsid w:val="00B85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3C"/>
    <w:rPr>
      <w:rFonts w:ascii="Calibri" w:eastAsia="Calibri" w:hAnsi="Calibri" w:cs="Times New Roman"/>
    </w:rPr>
  </w:style>
  <w:style w:type="paragraph" w:styleId="1">
    <w:name w:val="heading 1"/>
    <w:basedOn w:val="a"/>
    <w:next w:val="a"/>
    <w:link w:val="10"/>
    <w:uiPriority w:val="99"/>
    <w:qFormat/>
    <w:rsid w:val="00B37A3C"/>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rPr>
  </w:style>
  <w:style w:type="paragraph" w:styleId="2">
    <w:name w:val="heading 2"/>
    <w:basedOn w:val="1"/>
    <w:next w:val="a"/>
    <w:link w:val="20"/>
    <w:uiPriority w:val="99"/>
    <w:qFormat/>
    <w:rsid w:val="00B37A3C"/>
    <w:pPr>
      <w:keepNext w:val="0"/>
      <w:spacing w:before="108" w:after="108"/>
      <w:jc w:val="center"/>
      <w:outlineLvl w:val="1"/>
    </w:pPr>
    <w:rPr>
      <w:rFonts w:ascii="Arial" w:hAnsi="Arial" w:cs="Arial"/>
      <w:color w:val="26282F"/>
      <w:kern w:val="0"/>
      <w:sz w:val="24"/>
      <w:szCs w:val="24"/>
      <w:lang w:eastAsia="ru-RU"/>
    </w:rPr>
  </w:style>
  <w:style w:type="paragraph" w:styleId="3">
    <w:name w:val="heading 3"/>
    <w:basedOn w:val="2"/>
    <w:next w:val="a"/>
    <w:link w:val="30"/>
    <w:uiPriority w:val="99"/>
    <w:qFormat/>
    <w:rsid w:val="00B37A3C"/>
    <w:pPr>
      <w:outlineLvl w:val="2"/>
    </w:pPr>
  </w:style>
  <w:style w:type="paragraph" w:styleId="4">
    <w:name w:val="heading 4"/>
    <w:basedOn w:val="3"/>
    <w:next w:val="a"/>
    <w:link w:val="40"/>
    <w:uiPriority w:val="99"/>
    <w:qFormat/>
    <w:rsid w:val="00B37A3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7A3C"/>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B37A3C"/>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B37A3C"/>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B37A3C"/>
    <w:rPr>
      <w:rFonts w:ascii="Arial" w:eastAsia="Times New Roman" w:hAnsi="Arial" w:cs="Arial"/>
      <w:b/>
      <w:bCs/>
      <w:color w:val="26282F"/>
      <w:sz w:val="24"/>
      <w:szCs w:val="24"/>
      <w:lang w:eastAsia="ru-RU"/>
    </w:rPr>
  </w:style>
  <w:style w:type="paragraph" w:styleId="a3">
    <w:name w:val="Body Text"/>
    <w:basedOn w:val="a"/>
    <w:link w:val="a4"/>
    <w:rsid w:val="00B37A3C"/>
    <w:pPr>
      <w:spacing w:after="0" w:line="240" w:lineRule="auto"/>
      <w:jc w:val="both"/>
    </w:pPr>
    <w:rPr>
      <w:rFonts w:ascii="Times New Roman" w:eastAsia="Times New Roman" w:hAnsi="Times New Roman"/>
      <w:b/>
      <w:snapToGrid w:val="0"/>
      <w:sz w:val="28"/>
      <w:szCs w:val="20"/>
      <w:lang w:eastAsia="ru-RU"/>
    </w:rPr>
  </w:style>
  <w:style w:type="character" w:customStyle="1" w:styleId="a4">
    <w:name w:val="Основной текст Знак"/>
    <w:basedOn w:val="a0"/>
    <w:link w:val="a3"/>
    <w:rsid w:val="00B37A3C"/>
    <w:rPr>
      <w:rFonts w:ascii="Times New Roman" w:eastAsia="Times New Roman" w:hAnsi="Times New Roman" w:cs="Times New Roman"/>
      <w:b/>
      <w:snapToGrid w:val="0"/>
      <w:sz w:val="28"/>
      <w:szCs w:val="20"/>
      <w:lang w:eastAsia="ru-RU"/>
    </w:rPr>
  </w:style>
  <w:style w:type="paragraph" w:styleId="a5">
    <w:name w:val="No Spacing"/>
    <w:uiPriority w:val="1"/>
    <w:qFormat/>
    <w:rsid w:val="00B37A3C"/>
    <w:pPr>
      <w:spacing w:after="0" w:line="240" w:lineRule="auto"/>
    </w:pPr>
    <w:rPr>
      <w:rFonts w:ascii="Calibri" w:eastAsia="Times New Roman" w:hAnsi="Calibri" w:cs="Times New Roman"/>
      <w:lang w:eastAsia="ru-RU"/>
    </w:rPr>
  </w:style>
  <w:style w:type="character" w:styleId="a6">
    <w:name w:val="Emphasis"/>
    <w:basedOn w:val="a0"/>
    <w:uiPriority w:val="20"/>
    <w:qFormat/>
    <w:rsid w:val="00B37A3C"/>
    <w:rPr>
      <w:i/>
      <w:iCs/>
    </w:rPr>
  </w:style>
  <w:style w:type="character" w:styleId="a7">
    <w:name w:val="Subtle Reference"/>
    <w:basedOn w:val="a0"/>
    <w:uiPriority w:val="31"/>
    <w:qFormat/>
    <w:rsid w:val="00B37A3C"/>
    <w:rPr>
      <w:smallCaps/>
      <w:color w:val="C0504D"/>
      <w:u w:val="single"/>
    </w:rPr>
  </w:style>
  <w:style w:type="paragraph" w:styleId="a8">
    <w:name w:val="Balloon Text"/>
    <w:basedOn w:val="a"/>
    <w:link w:val="a9"/>
    <w:uiPriority w:val="99"/>
    <w:semiHidden/>
    <w:unhideWhenUsed/>
    <w:rsid w:val="00B37A3C"/>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B37A3C"/>
    <w:rPr>
      <w:rFonts w:ascii="Tahoma" w:eastAsia="Times New Roman" w:hAnsi="Tahoma" w:cs="Tahoma"/>
      <w:sz w:val="16"/>
      <w:szCs w:val="16"/>
    </w:rPr>
  </w:style>
  <w:style w:type="character" w:customStyle="1" w:styleId="aa">
    <w:name w:val="Цветовое выделение"/>
    <w:uiPriority w:val="99"/>
    <w:rsid w:val="00B37A3C"/>
    <w:rPr>
      <w:b/>
      <w:bCs/>
      <w:color w:val="26282F"/>
    </w:rPr>
  </w:style>
  <w:style w:type="character" w:customStyle="1" w:styleId="ab">
    <w:name w:val="Гипертекстовая ссылка"/>
    <w:basedOn w:val="aa"/>
    <w:uiPriority w:val="99"/>
    <w:rsid w:val="00B37A3C"/>
    <w:rPr>
      <w:color w:val="106BBE"/>
    </w:rPr>
  </w:style>
  <w:style w:type="paragraph" w:customStyle="1" w:styleId="ac">
    <w:name w:val="Текст (справка)"/>
    <w:basedOn w:val="a"/>
    <w:next w:val="a"/>
    <w:uiPriority w:val="99"/>
    <w:rsid w:val="00B37A3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d">
    <w:name w:val="Комментарий"/>
    <w:basedOn w:val="ac"/>
    <w:next w:val="a"/>
    <w:uiPriority w:val="99"/>
    <w:rsid w:val="00B37A3C"/>
    <w:pPr>
      <w:spacing w:before="75"/>
      <w:ind w:right="0"/>
      <w:jc w:val="both"/>
    </w:pPr>
    <w:rPr>
      <w:color w:val="353842"/>
      <w:shd w:val="clear" w:color="auto" w:fill="F0F0F0"/>
    </w:rPr>
  </w:style>
  <w:style w:type="paragraph" w:customStyle="1" w:styleId="ae">
    <w:name w:val="Нормальный (таблица)"/>
    <w:basedOn w:val="a"/>
    <w:next w:val="a"/>
    <w:uiPriority w:val="99"/>
    <w:rsid w:val="00B37A3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Таблицы (моноширинный)"/>
    <w:basedOn w:val="a"/>
    <w:next w:val="a"/>
    <w:uiPriority w:val="99"/>
    <w:rsid w:val="00B37A3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0">
    <w:name w:val="Опечатки"/>
    <w:uiPriority w:val="99"/>
    <w:rsid w:val="00B37A3C"/>
    <w:rPr>
      <w:color w:val="FF0000"/>
    </w:rPr>
  </w:style>
  <w:style w:type="paragraph" w:customStyle="1" w:styleId="af1">
    <w:name w:val="Прижатый влево"/>
    <w:basedOn w:val="a"/>
    <w:next w:val="a"/>
    <w:uiPriority w:val="99"/>
    <w:rsid w:val="00B37A3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2">
    <w:name w:val="Сравнение редакций. Добавленный фрагмент"/>
    <w:uiPriority w:val="99"/>
    <w:rsid w:val="00B37A3C"/>
    <w:rPr>
      <w:color w:val="000000"/>
      <w:shd w:val="clear" w:color="auto" w:fill="C1D7FF"/>
    </w:rPr>
  </w:style>
  <w:style w:type="character" w:customStyle="1" w:styleId="af3">
    <w:name w:val="Сравнение редакций. Удаленный фрагмент"/>
    <w:uiPriority w:val="99"/>
    <w:rsid w:val="00B37A3C"/>
    <w:rPr>
      <w:color w:val="000000"/>
      <w:shd w:val="clear" w:color="auto" w:fill="C4C4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emf"/><Relationship Id="rId5" Type="http://schemas.openxmlformats.org/officeDocument/2006/relationships/image" Target="media/image1.e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8854</Words>
  <Characters>50468</Characters>
  <Application>Microsoft Office Word</Application>
  <DocSecurity>0</DocSecurity>
  <Lines>420</Lines>
  <Paragraphs>118</Paragraphs>
  <ScaleCrop>false</ScaleCrop>
  <Company>RePack by SPecialiST</Company>
  <LinksUpToDate>false</LinksUpToDate>
  <CharactersWithSpaces>59204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MVT</dc:creator>
  <cp:lastModifiedBy>MVT</cp:lastModifiedBy>
  <cp:revision>1</cp:revision>
  <dcterms:created xsi:type="dcterms:W3CDTF">2017-02-27T02:57:00Z</dcterms:created>
  <dcterms:modified xsi:type="dcterms:W3CDTF">2017-02-27T02:58:00Z</dcterms:modified>
</cp:coreProperties>
</file>