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6D74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26D74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E0AAB">
        <w:rPr>
          <w:rFonts w:ascii="Times New Roman" w:hAnsi="Times New Roman"/>
          <w:noProof/>
          <w:sz w:val="28"/>
          <w:szCs w:val="28"/>
        </w:rPr>
        <w:t>4,5</w:t>
      </w:r>
      <w:r w:rsidR="004449E0">
        <w:rPr>
          <w:rFonts w:ascii="Times New Roman" w:hAnsi="Times New Roman"/>
          <w:noProof/>
          <w:sz w:val="28"/>
          <w:szCs w:val="28"/>
        </w:rPr>
        <w:t xml:space="preserve"> </w:t>
      </w:r>
      <w:r w:rsidRPr="00A26D74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A26D74">
        <w:rPr>
          <w:rStyle w:val="11"/>
          <w:rFonts w:ascii="Times New Roman" w:hAnsi="Times New Roman" w:cs="Times New Roman"/>
          <w:sz w:val="28"/>
          <w:szCs w:val="28"/>
        </w:rPr>
        <w:t>2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 xml:space="preserve"> модуля:</w:t>
      </w:r>
      <w:r w:rsidR="004449E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846"/>
        <w:gridCol w:w="1281"/>
      </w:tblGrid>
      <w:tr w:rsidR="00BF6513" w:rsidRPr="00FE4A48" w:rsidTr="00B961BC">
        <w:tc>
          <w:tcPr>
            <w:tcW w:w="585" w:type="dxa"/>
            <w:vAlign w:val="center"/>
          </w:tcPr>
          <w:p w:rsidR="00BF6513" w:rsidRPr="00FE4A48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FE4A48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FE4A48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FE4A48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2F3F0A" w:rsidRPr="00FE4A48" w:rsidTr="002F3F0A">
        <w:tc>
          <w:tcPr>
            <w:tcW w:w="585" w:type="dxa"/>
          </w:tcPr>
          <w:p w:rsidR="002F3F0A" w:rsidRPr="00FE4A48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 xml:space="preserve">Модуль 2: </w:t>
            </w:r>
            <w:r w:rsidRPr="00FE4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Ветеринарно-санитарная  экспертиза продуктов и сырья животного</w:t>
            </w:r>
            <w:r w:rsidR="00AC3515" w:rsidRPr="00FE4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растительного</w:t>
            </w:r>
            <w:r w:rsidRPr="00FE4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происхождения</w:t>
            </w:r>
          </w:p>
          <w:p w:rsidR="00CE0AAB" w:rsidRDefault="00CE0AAB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Определение качества молока</w:t>
            </w:r>
            <w:r w:rsidR="00164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460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час</w:t>
            </w:r>
            <w:r w:rsidR="00164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E0AAB" w:rsidRPr="00FE4A48" w:rsidRDefault="00CE0AAB" w:rsidP="0046058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 Определение качества меда</w:t>
            </w:r>
            <w:r w:rsidR="00164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0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час</w:t>
            </w:r>
            <w:r w:rsidR="00164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83" w:type="dxa"/>
          </w:tcPr>
          <w:p w:rsidR="002F3F0A" w:rsidRPr="00FE4A48" w:rsidRDefault="002F3F0A" w:rsidP="002F3F0A">
            <w:pPr>
              <w:jc w:val="center"/>
              <w:rPr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2F3F0A" w:rsidRPr="00FE4A48" w:rsidRDefault="0046058F" w:rsidP="004449E0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F0A" w:rsidRPr="00FE4A4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444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F3F0A" w:rsidRPr="00FE4A48" w:rsidTr="00A57EF9">
        <w:tc>
          <w:tcPr>
            <w:tcW w:w="585" w:type="dxa"/>
          </w:tcPr>
          <w:p w:rsidR="002F3F0A" w:rsidRPr="00FE4A48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 xml:space="preserve">Модуль 3: </w:t>
            </w:r>
            <w:r w:rsidRPr="00FE4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профессиональных (ситуационных)  задач</w:t>
            </w:r>
          </w:p>
          <w:p w:rsidR="00CE0AAB" w:rsidRDefault="00CE0AAB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3.1 </w:t>
            </w:r>
            <w:r w:rsidR="001646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Клинический осмотр животных </w:t>
            </w:r>
            <w:r w:rsidR="00460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 час)</w:t>
            </w:r>
          </w:p>
          <w:p w:rsidR="001646F7" w:rsidRDefault="001646F7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 Клинический осмотр мелкого домашнего животного (</w:t>
            </w:r>
            <w:r w:rsidR="00460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646F7" w:rsidRPr="00FE4A48" w:rsidRDefault="001646F7" w:rsidP="0046058F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 Выполнение манипуляций в ране (</w:t>
            </w:r>
            <w:r w:rsidR="00460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1683" w:type="dxa"/>
          </w:tcPr>
          <w:p w:rsidR="002F3F0A" w:rsidRPr="00FE4A48" w:rsidRDefault="002F3F0A" w:rsidP="002F3F0A">
            <w:pPr>
              <w:jc w:val="center"/>
              <w:rPr>
                <w:sz w:val="28"/>
                <w:szCs w:val="28"/>
              </w:rPr>
            </w:pPr>
            <w:r w:rsidRPr="00FE4A48">
              <w:rPr>
                <w:rFonts w:ascii="Times New Roman" w:hAnsi="Times New Roman" w:cs="Times New Roman"/>
                <w:sz w:val="28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2F3F0A" w:rsidRPr="00FE4A48" w:rsidRDefault="0046058F" w:rsidP="005C19BD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2F3F0A" w:rsidRPr="00FE4A4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C19BD" w:rsidRPr="00FE4A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37670" w:rsidRDefault="00337670" w:rsidP="0033767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94D7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ОПИСАНИЕ ПРОЕКТА И ЗАДАНИЙ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</w:t>
      </w:r>
    </w:p>
    <w:p w:rsidR="00337670" w:rsidRDefault="00337670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026FC" w:rsidRDefault="00337670" w:rsidP="0033767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В -</w:t>
      </w:r>
      <w:r w:rsidR="009026FC" w:rsidRPr="009026FC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9026FC"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9026FC"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1646F7" w:rsidRDefault="001646F7" w:rsidP="00337670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sz w:val="28"/>
          <w:szCs w:val="24"/>
        </w:rPr>
      </w:pPr>
    </w:p>
    <w:p w:rsidR="001646F7" w:rsidRPr="00830810" w:rsidRDefault="001646F7" w:rsidP="00A266AD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830810">
        <w:rPr>
          <w:rFonts w:ascii="Times New Roman" w:hAnsi="Times New Roman"/>
          <w:b/>
          <w:sz w:val="28"/>
          <w:szCs w:val="24"/>
        </w:rPr>
        <w:t>Определение качества меда</w:t>
      </w:r>
    </w:p>
    <w:p w:rsid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1646F7"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частнику необходимо подготовить рабочее место к проведению процедуры, провести органолептическое исследование проб меда, исключить фальсификацию меда.</w:t>
      </w:r>
    </w:p>
    <w:p w:rsid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Дать интерпретацию полученных результатов</w:t>
      </w:r>
    </w:p>
    <w:p w:rsid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Описание:</w:t>
      </w:r>
    </w:p>
    <w:p w:rsid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Соблюдение правил личной гигиены</w:t>
      </w:r>
    </w:p>
    <w:p w:rsid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Соблюдение правил техники безопасности</w:t>
      </w:r>
    </w:p>
    <w:p w:rsidR="001646F7" w:rsidRPr="001646F7" w:rsidRDefault="001646F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Подготовка рабочего места</w:t>
      </w:r>
    </w:p>
    <w:p w:rsidR="00337670" w:rsidRDefault="001646F7" w:rsidP="00A266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1646F7">
        <w:rPr>
          <w:rFonts w:ascii="Times New Roman" w:eastAsia="Calibri" w:hAnsi="Times New Roman"/>
          <w:sz w:val="28"/>
          <w:szCs w:val="28"/>
        </w:rPr>
        <w:t>Выбор последовательности действия в соответствии с требованием метода:</w:t>
      </w:r>
    </w:p>
    <w:p w:rsidR="001646F7" w:rsidRDefault="001646F7" w:rsidP="00A266AD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органолептических показателей</w:t>
      </w:r>
    </w:p>
    <w:p w:rsidR="001646F7" w:rsidRDefault="001646F7" w:rsidP="00A266AD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падевого меда</w:t>
      </w:r>
    </w:p>
    <w:p w:rsidR="001646F7" w:rsidRDefault="001646F7" w:rsidP="00A266AD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фальсификации меда крахмалом/мукой</w:t>
      </w:r>
    </w:p>
    <w:p w:rsidR="001646F7" w:rsidRPr="00015890" w:rsidRDefault="001646F7" w:rsidP="00A266AD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Интерпретация полученных результатов</w:t>
      </w:r>
      <w:r w:rsidR="00B805CD">
        <w:rPr>
          <w:rFonts w:ascii="Times New Roman" w:hAnsi="Times New Roman"/>
          <w:sz w:val="28"/>
          <w:szCs w:val="24"/>
        </w:rPr>
        <w:t xml:space="preserve">. Заполнение протокола </w:t>
      </w:r>
      <w:r w:rsidR="00015890">
        <w:rPr>
          <w:rFonts w:ascii="Times New Roman" w:hAnsi="Times New Roman"/>
          <w:sz w:val="28"/>
          <w:szCs w:val="24"/>
        </w:rPr>
        <w:t>исследования</w:t>
      </w:r>
    </w:p>
    <w:p w:rsidR="00015890" w:rsidRDefault="00015890" w:rsidP="00A266AD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</w:t>
      </w:r>
    </w:p>
    <w:p w:rsidR="00015890" w:rsidRDefault="00015890" w:rsidP="00A266AD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015890" w:rsidRDefault="00015890" w:rsidP="00A266AD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пробы к исследованию</w:t>
      </w:r>
    </w:p>
    <w:p w:rsidR="00015890" w:rsidRPr="00015890" w:rsidRDefault="00015890" w:rsidP="00A266AD">
      <w:pPr>
        <w:pStyle w:val="a5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аппаратурой , материалами и реактивами</w:t>
      </w:r>
    </w:p>
    <w:p w:rsidR="001646F7" w:rsidRDefault="00015890" w:rsidP="00A266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720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15890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СТОП</w:t>
      </w: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! Продемонстрировать экспертам результаты работы.</w:t>
      </w:r>
    </w:p>
    <w:p w:rsidR="00015890" w:rsidRPr="00830810" w:rsidRDefault="00015890" w:rsidP="00A266AD">
      <w:pPr>
        <w:pStyle w:val="a5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30810">
        <w:rPr>
          <w:rFonts w:ascii="Times New Roman" w:hAnsi="Times New Roman"/>
          <w:bCs/>
          <w:sz w:val="28"/>
          <w:szCs w:val="28"/>
          <w:shd w:val="clear" w:color="auto" w:fill="FFFFFF"/>
        </w:rPr>
        <w:t>Интерпретация результатов.</w:t>
      </w:r>
    </w:p>
    <w:p w:rsidR="00015890" w:rsidRPr="00830810" w:rsidRDefault="00015890" w:rsidP="00A266AD">
      <w:pPr>
        <w:pStyle w:val="a5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308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Заполнение протокола диагностического исследования на основании полученных результатов определения качества пробы. Дать ответ на вопрос о возможности </w:t>
      </w:r>
      <w:r w:rsidR="00830810" w:rsidRPr="00830810">
        <w:rPr>
          <w:rFonts w:ascii="Times New Roman" w:hAnsi="Times New Roman"/>
          <w:bCs/>
          <w:sz w:val="28"/>
          <w:szCs w:val="28"/>
          <w:shd w:val="clear" w:color="auto" w:fill="FFFFFF"/>
        </w:rPr>
        <w:t>реализации продукции на рынке</w:t>
      </w:r>
    </w:p>
    <w:p w:rsidR="00830810" w:rsidRPr="00830810" w:rsidRDefault="00830810" w:rsidP="00A266AD">
      <w:pPr>
        <w:pStyle w:val="a5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0810">
        <w:rPr>
          <w:rFonts w:ascii="Times New Roman" w:hAnsi="Times New Roman"/>
          <w:bCs/>
          <w:sz w:val="28"/>
          <w:szCs w:val="28"/>
          <w:shd w:val="clear" w:color="auto" w:fill="FFFFFF"/>
        </w:rPr>
        <w:t>Уборка рабочего места</w:t>
      </w:r>
    </w:p>
    <w:p w:rsidR="00830810" w:rsidRPr="00A266AD" w:rsidRDefault="00A266AD" w:rsidP="00A266AD">
      <w:pPr>
        <w:pStyle w:val="a5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6AD">
        <w:rPr>
          <w:rFonts w:ascii="Times New Roman" w:hAnsi="Times New Roman"/>
          <w:b/>
          <w:sz w:val="28"/>
          <w:szCs w:val="24"/>
        </w:rPr>
        <w:t>Определение качества</w:t>
      </w:r>
      <w:r>
        <w:rPr>
          <w:rFonts w:ascii="Times New Roman" w:hAnsi="Times New Roman"/>
          <w:b/>
          <w:sz w:val="28"/>
          <w:szCs w:val="24"/>
        </w:rPr>
        <w:t xml:space="preserve"> молока</w:t>
      </w:r>
    </w:p>
    <w:p w:rsidR="000A3DC7" w:rsidRPr="000F45C3" w:rsidRDefault="000A3DC7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0A3DC7" w:rsidRDefault="000A3DC7" w:rsidP="00A266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0A3DC7" w:rsidRPr="00D209A3" w:rsidRDefault="000A3DC7" w:rsidP="000A3DC7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0A3DC7" w:rsidRPr="00D209A3" w:rsidRDefault="000A3DC7" w:rsidP="000A3DC7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A3DC7" w:rsidRPr="00D209A3" w:rsidRDefault="000A3DC7" w:rsidP="000A3DC7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A3DC7" w:rsidRDefault="000A3DC7" w:rsidP="000A3DC7">
      <w:pPr>
        <w:pStyle w:val="1"/>
        <w:spacing w:before="0" w:after="243"/>
        <w:rPr>
          <w:rFonts w:ascii="OfficinaSansBlackC" w:hAnsi="OfficinaSansBlackC"/>
          <w:b w:val="0"/>
          <w:bCs w:val="0"/>
          <w:color w:val="FF5B08"/>
          <w:sz w:val="41"/>
          <w:szCs w:val="41"/>
        </w:rPr>
      </w:pPr>
      <w:r w:rsidRPr="00491AE3">
        <w:rPr>
          <w:rFonts w:ascii="OfficinaSansBlackC" w:hAnsi="OfficinaSansBlackC"/>
          <w:b w:val="0"/>
          <w:bCs w:val="0"/>
          <w:color w:val="auto"/>
        </w:rPr>
        <w:t xml:space="preserve">Определение физико-химических показателей качества молока </w:t>
      </w:r>
      <w:r>
        <w:rPr>
          <w:rFonts w:ascii="OfficinaSansBlackC" w:hAnsi="OfficinaSansBlackC"/>
          <w:b w:val="0"/>
          <w:bCs w:val="0"/>
          <w:color w:val="auto"/>
        </w:rPr>
        <w:t>цельного</w:t>
      </w:r>
    </w:p>
    <w:p w:rsidR="000A3DC7" w:rsidRPr="00740DD1" w:rsidRDefault="000A3DC7" w:rsidP="000A3DC7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3DC7" w:rsidRDefault="000A3DC7" w:rsidP="000A3D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0A3DC7" w:rsidRDefault="000A3DC7" w:rsidP="000A3D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0A3DC7" w:rsidRPr="002F3F0A" w:rsidRDefault="000A3DC7" w:rsidP="000A3DC7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0A3DC7" w:rsidRDefault="000A3DC7" w:rsidP="000A3D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исследования молока</w:t>
      </w:r>
    </w:p>
    <w:p w:rsidR="000A3DC7" w:rsidRPr="000F45C3" w:rsidRDefault="000A3DC7" w:rsidP="000A3D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0A3DC7" w:rsidRDefault="000A3DC7" w:rsidP="000A3DC7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A3DC7" w:rsidRDefault="000A3DC7" w:rsidP="000A3DC7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полученных результатов. Дать ответ на вопрос о возможности реализации продукции. </w:t>
      </w:r>
    </w:p>
    <w:p w:rsidR="000A3DC7" w:rsidRDefault="000A3DC7" w:rsidP="000A3DC7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830810" w:rsidRDefault="00830810" w:rsidP="008308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30810" w:rsidRDefault="00830810" w:rsidP="008308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A266AD" w:rsidRPr="00A64DBB" w:rsidRDefault="00A266AD" w:rsidP="00A266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Решение профессиональных (ситуационных) задач</w:t>
      </w:r>
    </w:p>
    <w:p w:rsidR="00A266AD" w:rsidRPr="00A64DBB" w:rsidRDefault="00A266AD" w:rsidP="00A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266AD" w:rsidRPr="00FB6D58" w:rsidRDefault="00A266AD" w:rsidP="00A266A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</w:t>
      </w:r>
    </w:p>
    <w:p w:rsidR="00A266AD" w:rsidRPr="00A64DBB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66AD" w:rsidRDefault="00A266AD" w:rsidP="00A266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66AD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66AD" w:rsidRDefault="00A266AD" w:rsidP="00A266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перкуссионым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A266AD" w:rsidRPr="00CD3612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66AD" w:rsidRDefault="00A266AD" w:rsidP="00A2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66AD" w:rsidRDefault="00A266AD" w:rsidP="00A26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66AD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</w:t>
      </w:r>
      <w:r>
        <w:rPr>
          <w:rFonts w:ascii="Times New Roman" w:eastAsia="Calibri" w:hAnsi="Times New Roman"/>
          <w:sz w:val="28"/>
          <w:szCs w:val="24"/>
        </w:rPr>
        <w:t xml:space="preserve">. </w:t>
      </w: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</w:t>
      </w:r>
      <w:r>
        <w:rPr>
          <w:rFonts w:ascii="Times New Roman" w:eastAsia="Calibri" w:hAnsi="Times New Roman"/>
          <w:sz w:val="28"/>
          <w:szCs w:val="24"/>
        </w:rPr>
        <w:t>окращений, дыхательных движений.</w:t>
      </w:r>
    </w:p>
    <w:p w:rsidR="00A266AD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A266AD" w:rsidRDefault="00A266AD" w:rsidP="00A266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lastRenderedPageBreak/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Дать рекомендации согласно результатам исследования. </w:t>
      </w:r>
    </w:p>
    <w:p w:rsidR="00A266AD" w:rsidRDefault="00A266AD" w:rsidP="00A266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266AD" w:rsidRPr="00A26D74" w:rsidRDefault="00A266AD" w:rsidP="00A266AD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6D74">
        <w:rPr>
          <w:rFonts w:ascii="Times New Roman" w:hAnsi="Times New Roman"/>
          <w:b/>
          <w:bCs/>
          <w:color w:val="000000"/>
          <w:sz w:val="28"/>
          <w:szCs w:val="24"/>
        </w:rPr>
        <w:t xml:space="preserve">Клинический осмотр мелкого домашнего животного </w:t>
      </w:r>
    </w:p>
    <w:p w:rsidR="00A266AD" w:rsidRPr="00A26D74" w:rsidRDefault="00A266AD" w:rsidP="00A266A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26D74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A26D74"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26D74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26D74">
        <w:rPr>
          <w:rFonts w:ascii="Times New Roman" w:hAnsi="Times New Roman"/>
          <w:sz w:val="28"/>
          <w:szCs w:val="28"/>
        </w:rPr>
        <w:t>. Дать интерпретацию полученным результатам.</w:t>
      </w:r>
    </w:p>
    <w:p w:rsidR="00A266AD" w:rsidRDefault="00A266AD" w:rsidP="00A266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66AD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66AD" w:rsidRDefault="00A266AD" w:rsidP="00A266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66AD" w:rsidRPr="00352B28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66AD" w:rsidRDefault="00A266AD" w:rsidP="00A2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66AD" w:rsidRDefault="00A266AD" w:rsidP="00A26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места.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66AD" w:rsidRPr="00961656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A266AD" w:rsidRDefault="00A266AD" w:rsidP="00A266AD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A266AD" w:rsidRDefault="00A266AD" w:rsidP="00A266AD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6AD" w:rsidRDefault="00A266AD" w:rsidP="00A266AD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Дать рекомендации согласно результатам исследования.</w:t>
      </w:r>
    </w:p>
    <w:p w:rsidR="00A266AD" w:rsidRDefault="00A266AD" w:rsidP="00A266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bookmarkStart w:id="3" w:name="_GoBack"/>
      <w:bookmarkEnd w:id="3"/>
    </w:p>
    <w:p w:rsidR="00A266AD" w:rsidRPr="00FB6D58" w:rsidRDefault="00A266AD" w:rsidP="00A266AD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A266AD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A266AD" w:rsidRPr="00D209A3" w:rsidRDefault="00A266AD" w:rsidP="00A266AD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Наложение хирургических швов с помощью тренажера-симулятора;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t>проведение десмургии</w:t>
      </w:r>
    </w:p>
    <w:p w:rsidR="00A266AD" w:rsidRDefault="00A266AD" w:rsidP="00A266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A266AD" w:rsidRPr="00D209A3" w:rsidRDefault="00A266AD" w:rsidP="00A266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66AD" w:rsidRDefault="00A266AD" w:rsidP="00A266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</w:p>
    <w:p w:rsidR="00A266AD" w:rsidRPr="00FB6D58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количество накладываемых швов утверждается в С-1, виды швов определяются жеребьевкой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A266AD" w:rsidRDefault="00A266AD" w:rsidP="00A266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Наложение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A266AD" w:rsidRPr="00FB6D58" w:rsidRDefault="00A266AD" w:rsidP="00A26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количество накладываемых повязок утверждается в С-1, виды повязок определяются жеребьевкой самим конкурсантом</w:t>
      </w:r>
    </w:p>
    <w:p w:rsidR="00A266AD" w:rsidRDefault="00A266AD" w:rsidP="00A26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66AD" w:rsidRDefault="00A266AD" w:rsidP="00A26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алгоритма надевания одежды;</w:t>
      </w:r>
    </w:p>
    <w:p w:rsidR="00A266AD" w:rsidRDefault="00A266AD" w:rsidP="00A26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A266AD" w:rsidRDefault="00A266AD" w:rsidP="00A266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A266AD" w:rsidRDefault="00A266AD" w:rsidP="00A266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37670" w:rsidRDefault="00337670" w:rsidP="00337670">
      <w:pPr>
        <w:autoSpaceDE w:val="0"/>
        <w:autoSpaceDN w:val="0"/>
        <w:adjustRightInd w:val="0"/>
        <w:spacing w:after="0" w:line="221" w:lineRule="atLeast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5E022A">
        <w:rPr>
          <w:rFonts w:ascii="Times New Roman" w:hAnsi="Times New Roman"/>
          <w:sz w:val="28"/>
          <w:szCs w:val="28"/>
        </w:rPr>
        <w:t>3</w:t>
      </w:r>
      <w:r w:rsidR="004D6413">
        <w:rPr>
          <w:rFonts w:ascii="Times New Roman" w:hAnsi="Times New Roman"/>
          <w:sz w:val="28"/>
          <w:szCs w:val="28"/>
        </w:rPr>
        <w:t>3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A26D7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A26D74">
              <w:rPr>
                <w:rFonts w:ascii="Times New Roman" w:hAnsi="Times New Roman" w:cs="Times New Roman"/>
                <w:sz w:val="24"/>
                <w:szCs w:val="28"/>
              </w:rPr>
              <w:t>бъективная оценка (если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A266AD" w:rsidTr="005E189D">
        <w:tc>
          <w:tcPr>
            <w:tcW w:w="1101" w:type="dxa"/>
            <w:vAlign w:val="center"/>
          </w:tcPr>
          <w:p w:rsidR="00A266AD" w:rsidRDefault="00A266AD" w:rsidP="00467443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3" w:type="dxa"/>
          </w:tcPr>
          <w:p w:rsidR="00A266AD" w:rsidRPr="00D209A3" w:rsidRDefault="00A266AD" w:rsidP="00E35D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A266AD" w:rsidRDefault="00A266AD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266AD" w:rsidRPr="00D209A3" w:rsidRDefault="00A266AD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266AD" w:rsidRPr="00D209A3" w:rsidRDefault="00A266AD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266AD" w:rsidTr="005E189D">
        <w:tc>
          <w:tcPr>
            <w:tcW w:w="1101" w:type="dxa"/>
            <w:vAlign w:val="center"/>
          </w:tcPr>
          <w:p w:rsidR="00A266AD" w:rsidRPr="00D108E0" w:rsidRDefault="00A266AD" w:rsidP="004674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В2</w:t>
            </w:r>
          </w:p>
        </w:tc>
        <w:tc>
          <w:tcPr>
            <w:tcW w:w="3543" w:type="dxa"/>
          </w:tcPr>
          <w:p w:rsidR="00A266AD" w:rsidRPr="00D209A3" w:rsidRDefault="00A266AD" w:rsidP="00E35D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:rsidR="00A266AD" w:rsidRPr="00C85F93" w:rsidRDefault="00A266AD" w:rsidP="00A33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66AD" w:rsidRDefault="00A266AD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266AD" w:rsidRDefault="00A266AD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A3374F" w:rsidRDefault="00A3374F" w:rsidP="0046744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</w:p>
        </w:tc>
        <w:tc>
          <w:tcPr>
            <w:tcW w:w="3543" w:type="dxa"/>
          </w:tcPr>
          <w:p w:rsidR="00A3374F" w:rsidRPr="00D209A3" w:rsidRDefault="00A3374F" w:rsidP="00D76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</w:t>
            </w:r>
            <w:r w:rsidR="00D76CFF">
              <w:rPr>
                <w:rFonts w:ascii="Times New Roman" w:eastAsia="Calibri" w:hAnsi="Times New Roman"/>
                <w:sz w:val="28"/>
                <w:szCs w:val="28"/>
              </w:rPr>
              <w:t xml:space="preserve">ческий осмотр сельскохозяйственного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 w:rsidR="00D76CFF"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</w:p>
        </w:tc>
        <w:tc>
          <w:tcPr>
            <w:tcW w:w="1768" w:type="dxa"/>
            <w:vAlign w:val="center"/>
          </w:tcPr>
          <w:p w:rsidR="00A3374F" w:rsidRDefault="00A26D74" w:rsidP="00A337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491AE3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A3374F" w:rsidRPr="00D209A3" w:rsidRDefault="00491AE3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467443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lastRenderedPageBreak/>
              <w:t>С</w:t>
            </w:r>
            <w:r w:rsidR="0046744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A3374F" w:rsidRPr="00D209A3" w:rsidRDefault="00A3374F" w:rsidP="00A26D7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Клинический осмотр мелкого домашнего животного </w:t>
            </w:r>
          </w:p>
        </w:tc>
        <w:tc>
          <w:tcPr>
            <w:tcW w:w="1768" w:type="dxa"/>
            <w:vAlign w:val="center"/>
          </w:tcPr>
          <w:p w:rsidR="00A3374F" w:rsidRDefault="00A26D74" w:rsidP="00A337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491AE3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A3374F" w:rsidRPr="00D209A3" w:rsidRDefault="00491AE3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467443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 w:rsidR="00467443">
              <w:rPr>
                <w:rFonts w:ascii="Times New Roman" w:hAnsi="Times New Roman"/>
                <w:sz w:val="24"/>
                <w:szCs w:val="28"/>
              </w:rPr>
              <w:t>3-4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A3374F" w:rsidRDefault="00A26D74" w:rsidP="00A3374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B923E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A3374F" w:rsidRPr="00D209A3" w:rsidRDefault="00B923E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3374F" w:rsidRPr="00467443" w:rsidTr="005E189D">
        <w:tc>
          <w:tcPr>
            <w:tcW w:w="4644" w:type="dxa"/>
            <w:gridSpan w:val="2"/>
          </w:tcPr>
          <w:p w:rsidR="00A3374F" w:rsidRPr="00467443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3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467443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467443" w:rsidRDefault="00D76CFF" w:rsidP="00B923E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2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3374F" w:rsidRPr="00467443" w:rsidRDefault="004D6413" w:rsidP="00B923E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96" w:rsidRDefault="00C16396">
      <w:r>
        <w:separator/>
      </w:r>
    </w:p>
  </w:endnote>
  <w:endnote w:type="continuationSeparator" w:id="1">
    <w:p w:rsidR="00C16396" w:rsidRDefault="00C1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F9" w:rsidRDefault="00A57EF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A57EF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7EF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A57EF9" w:rsidRPr="009955F8" w:rsidRDefault="00A57EF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57EF9" w:rsidRPr="00832EBB" w:rsidRDefault="008D784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57EF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D6413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57EF9" w:rsidRDefault="00A57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96" w:rsidRDefault="00C16396">
      <w:r>
        <w:separator/>
      </w:r>
    </w:p>
  </w:footnote>
  <w:footnote w:type="continuationSeparator" w:id="1">
    <w:p w:rsidR="00C16396" w:rsidRDefault="00C1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F9" w:rsidRDefault="00A57EF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F65D8"/>
    <w:multiLevelType w:val="hybridMultilevel"/>
    <w:tmpl w:val="2DEE87E2"/>
    <w:lvl w:ilvl="0" w:tplc="14601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9267D"/>
    <w:multiLevelType w:val="hybridMultilevel"/>
    <w:tmpl w:val="9D484096"/>
    <w:lvl w:ilvl="0" w:tplc="1460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A2F61"/>
    <w:multiLevelType w:val="hybridMultilevel"/>
    <w:tmpl w:val="619C1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531ABA"/>
    <w:multiLevelType w:val="hybridMultilevel"/>
    <w:tmpl w:val="FF922E44"/>
    <w:lvl w:ilvl="0" w:tplc="14601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7FD8"/>
    <w:multiLevelType w:val="hybridMultilevel"/>
    <w:tmpl w:val="97C4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3"/>
  </w:num>
  <w:num w:numId="10">
    <w:abstractNumId w:val="23"/>
  </w:num>
  <w:num w:numId="11">
    <w:abstractNumId w:val="12"/>
  </w:num>
  <w:num w:numId="12">
    <w:abstractNumId w:val="30"/>
  </w:num>
  <w:num w:numId="13">
    <w:abstractNumId w:val="34"/>
  </w:num>
  <w:num w:numId="14">
    <w:abstractNumId w:val="0"/>
  </w:num>
  <w:num w:numId="15">
    <w:abstractNumId w:val="29"/>
  </w:num>
  <w:num w:numId="16">
    <w:abstractNumId w:val="28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27"/>
  </w:num>
  <w:num w:numId="22">
    <w:abstractNumId w:val="24"/>
  </w:num>
  <w:num w:numId="23">
    <w:abstractNumId w:val="3"/>
  </w:num>
  <w:num w:numId="24">
    <w:abstractNumId w:val="20"/>
  </w:num>
  <w:num w:numId="25">
    <w:abstractNumId w:val="15"/>
  </w:num>
  <w:num w:numId="26">
    <w:abstractNumId w:val="31"/>
  </w:num>
  <w:num w:numId="27">
    <w:abstractNumId w:val="4"/>
  </w:num>
  <w:num w:numId="28">
    <w:abstractNumId w:val="19"/>
  </w:num>
  <w:num w:numId="29">
    <w:abstractNumId w:val="11"/>
  </w:num>
  <w:num w:numId="30">
    <w:abstractNumId w:val="2"/>
  </w:num>
  <w:num w:numId="31">
    <w:abstractNumId w:val="32"/>
  </w:num>
  <w:num w:numId="32">
    <w:abstractNumId w:val="21"/>
  </w:num>
  <w:num w:numId="33">
    <w:abstractNumId w:val="25"/>
  </w:num>
  <w:num w:numId="34">
    <w:abstractNumId w:val="1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5890"/>
    <w:rsid w:val="00066DE8"/>
    <w:rsid w:val="00084825"/>
    <w:rsid w:val="000901B4"/>
    <w:rsid w:val="00097404"/>
    <w:rsid w:val="000A3DC7"/>
    <w:rsid w:val="000A78F8"/>
    <w:rsid w:val="000B2F96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30C20"/>
    <w:rsid w:val="001315F9"/>
    <w:rsid w:val="00144597"/>
    <w:rsid w:val="001505C6"/>
    <w:rsid w:val="001646F7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42688"/>
    <w:rsid w:val="00252BB8"/>
    <w:rsid w:val="002548AC"/>
    <w:rsid w:val="00270339"/>
    <w:rsid w:val="00277BAB"/>
    <w:rsid w:val="002929CF"/>
    <w:rsid w:val="002B0559"/>
    <w:rsid w:val="002B1D26"/>
    <w:rsid w:val="002C1E51"/>
    <w:rsid w:val="002D0BA4"/>
    <w:rsid w:val="002E1914"/>
    <w:rsid w:val="002F3F0A"/>
    <w:rsid w:val="003265DA"/>
    <w:rsid w:val="00337670"/>
    <w:rsid w:val="0035067A"/>
    <w:rsid w:val="00350BEF"/>
    <w:rsid w:val="00352B28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449E0"/>
    <w:rsid w:val="004504BA"/>
    <w:rsid w:val="00452EA3"/>
    <w:rsid w:val="0046058F"/>
    <w:rsid w:val="0046684C"/>
    <w:rsid w:val="00467443"/>
    <w:rsid w:val="00476D40"/>
    <w:rsid w:val="00491AE3"/>
    <w:rsid w:val="0049646B"/>
    <w:rsid w:val="004A1455"/>
    <w:rsid w:val="004A4239"/>
    <w:rsid w:val="004B08C0"/>
    <w:rsid w:val="004D6413"/>
    <w:rsid w:val="004D66A6"/>
    <w:rsid w:val="004E0F04"/>
    <w:rsid w:val="004E2A66"/>
    <w:rsid w:val="004E38DC"/>
    <w:rsid w:val="004E4D4E"/>
    <w:rsid w:val="004F25F4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C19BD"/>
    <w:rsid w:val="005E022A"/>
    <w:rsid w:val="005E189D"/>
    <w:rsid w:val="005E51CA"/>
    <w:rsid w:val="005F3ED8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6E5D"/>
    <w:rsid w:val="00721023"/>
    <w:rsid w:val="007243AD"/>
    <w:rsid w:val="00740DD1"/>
    <w:rsid w:val="00740FE5"/>
    <w:rsid w:val="0075575E"/>
    <w:rsid w:val="007557F6"/>
    <w:rsid w:val="007938ED"/>
    <w:rsid w:val="007A3C8E"/>
    <w:rsid w:val="007B2E66"/>
    <w:rsid w:val="007B33D5"/>
    <w:rsid w:val="007B5D92"/>
    <w:rsid w:val="007B7F02"/>
    <w:rsid w:val="007C2CE2"/>
    <w:rsid w:val="007C33E9"/>
    <w:rsid w:val="007C4015"/>
    <w:rsid w:val="007E4D24"/>
    <w:rsid w:val="007E73A4"/>
    <w:rsid w:val="0081178A"/>
    <w:rsid w:val="00816CAF"/>
    <w:rsid w:val="0082021A"/>
    <w:rsid w:val="00830810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843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D2126"/>
    <w:rsid w:val="009D2FC5"/>
    <w:rsid w:val="009F008A"/>
    <w:rsid w:val="009F120A"/>
    <w:rsid w:val="009F6F7F"/>
    <w:rsid w:val="00A25143"/>
    <w:rsid w:val="00A266AD"/>
    <w:rsid w:val="00A26D74"/>
    <w:rsid w:val="00A3374F"/>
    <w:rsid w:val="00A406A7"/>
    <w:rsid w:val="00A57EF9"/>
    <w:rsid w:val="00A64DBB"/>
    <w:rsid w:val="00A67F75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27432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05CD"/>
    <w:rsid w:val="00B835F4"/>
    <w:rsid w:val="00B923EF"/>
    <w:rsid w:val="00B961BC"/>
    <w:rsid w:val="00BA2FEB"/>
    <w:rsid w:val="00BA3E56"/>
    <w:rsid w:val="00BA5866"/>
    <w:rsid w:val="00BB7B25"/>
    <w:rsid w:val="00BC04BC"/>
    <w:rsid w:val="00BC0E0E"/>
    <w:rsid w:val="00BC3E44"/>
    <w:rsid w:val="00BC7113"/>
    <w:rsid w:val="00BD1AB8"/>
    <w:rsid w:val="00BD2F82"/>
    <w:rsid w:val="00BE19E5"/>
    <w:rsid w:val="00BF4D6B"/>
    <w:rsid w:val="00BF6513"/>
    <w:rsid w:val="00C0130D"/>
    <w:rsid w:val="00C122D8"/>
    <w:rsid w:val="00C1456D"/>
    <w:rsid w:val="00C16396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54DA"/>
    <w:rsid w:val="00CA6C2F"/>
    <w:rsid w:val="00CA7EDD"/>
    <w:rsid w:val="00CB05CC"/>
    <w:rsid w:val="00CB6550"/>
    <w:rsid w:val="00CD3612"/>
    <w:rsid w:val="00CD4301"/>
    <w:rsid w:val="00CD4729"/>
    <w:rsid w:val="00CE0AAB"/>
    <w:rsid w:val="00CE3780"/>
    <w:rsid w:val="00CE604D"/>
    <w:rsid w:val="00CE775D"/>
    <w:rsid w:val="00CF69DC"/>
    <w:rsid w:val="00D04AA9"/>
    <w:rsid w:val="00D04AC6"/>
    <w:rsid w:val="00D139DF"/>
    <w:rsid w:val="00D203A7"/>
    <w:rsid w:val="00D217BC"/>
    <w:rsid w:val="00D45BF1"/>
    <w:rsid w:val="00D52A06"/>
    <w:rsid w:val="00D53FB0"/>
    <w:rsid w:val="00D67A18"/>
    <w:rsid w:val="00D67DAB"/>
    <w:rsid w:val="00D76CFF"/>
    <w:rsid w:val="00D85DD1"/>
    <w:rsid w:val="00D97F3F"/>
    <w:rsid w:val="00DA025D"/>
    <w:rsid w:val="00DA2533"/>
    <w:rsid w:val="00DA4AF1"/>
    <w:rsid w:val="00DA51FB"/>
    <w:rsid w:val="00DB24D2"/>
    <w:rsid w:val="00DC02D9"/>
    <w:rsid w:val="00DD1F7B"/>
    <w:rsid w:val="00DF16BA"/>
    <w:rsid w:val="00DF2CB2"/>
    <w:rsid w:val="00E03A2B"/>
    <w:rsid w:val="00E05BA9"/>
    <w:rsid w:val="00E234FB"/>
    <w:rsid w:val="00E321DD"/>
    <w:rsid w:val="00E34A46"/>
    <w:rsid w:val="00E379FC"/>
    <w:rsid w:val="00E55E3A"/>
    <w:rsid w:val="00E65D77"/>
    <w:rsid w:val="00E673CA"/>
    <w:rsid w:val="00E80209"/>
    <w:rsid w:val="00E802D3"/>
    <w:rsid w:val="00E96FD1"/>
    <w:rsid w:val="00EA7486"/>
    <w:rsid w:val="00EB316D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274B0"/>
    <w:rsid w:val="00F350D5"/>
    <w:rsid w:val="00F626DB"/>
    <w:rsid w:val="00F674C3"/>
    <w:rsid w:val="00F96F9E"/>
    <w:rsid w:val="00FB6D58"/>
    <w:rsid w:val="00FC2E00"/>
    <w:rsid w:val="00FE4A48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9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9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B1C46-1644-4086-BEC4-84538232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Ирина</cp:lastModifiedBy>
  <cp:revision>30</cp:revision>
  <cp:lastPrinted>2016-05-24T09:08:00Z</cp:lastPrinted>
  <dcterms:created xsi:type="dcterms:W3CDTF">2018-08-27T18:18:00Z</dcterms:created>
  <dcterms:modified xsi:type="dcterms:W3CDTF">2019-06-21T06:55:00Z</dcterms:modified>
</cp:coreProperties>
</file>