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7" w:rsidRDefault="00437C97" w:rsidP="00437C97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Правила использования сети Интернет в образовательном учреждении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Общие положения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Настоящие Правила имеют статус локального нормативного акта образовательного учреждения.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Организация использования сети Интернет в общеобразовательном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учреждении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Вопросы использования возможностей сети Интернет в учебно-образовательном процессе рассматриваются на методическом совете ОУ.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Методический совет утверждает Правила использования сети Интернет на учебный год. Правила вводится в действие приказом директора ОУ.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Правила использования сети Интернет разрабатывается на основе примерного регламента самостоятельно либо с привлечением внешних экспертов, в качестве которых могут выступать: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специалисты в области информационных технологий;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представители органов управления образованием;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родители обучающихся.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При разработке правил использования сети Интернет методический совет руководствуется: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законодательством Российской Федерации;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интересами обучающихся;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целями образовательного процесса;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рекомендациями профильных органов и организаций в сфере классификации ресурсов Сети.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 Методический совет ОУ: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определяет характер и объем информации, публикуемой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ОУ;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преподаватель: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наблюдает за использованием компьютера и сети Интернет обучающимися;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принимает меры по пресечению обращений к ресурсам, не имеющим отношения к образовательному процессу.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сотрудники ОУ, определенные приказом его руководителя.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Сотрудник образовательного учреждения: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наблюдает за использованием компьютера и сети Интернет обучающимися;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принимает меры по пресечению по пресечению обращений к ресурсам, не имеющих отношения к образовательному процессу;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сообщает зав. учебной части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2.10. Принципы размещения информации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ОУ призваны обеспечивать: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соблюдение действующего законодательства Российской Федерации, интересов и прав граждан;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защиту персональных данных обучающихся, преподавателей и сотрудников;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достоверность и корректность информации.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2.11. Персональные данные обучающихся (включая фамилию и имя, группа/год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только с письменного согласия лица, чьи персональные данные размещаются.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2.12.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</w:t>
      </w:r>
      <w:r>
        <w:rPr>
          <w:rFonts w:ascii="Arial" w:hAnsi="Arial" w:cs="Arial"/>
          <w:color w:val="000000"/>
          <w:sz w:val="20"/>
          <w:szCs w:val="20"/>
        </w:rPr>
        <w:lastRenderedPageBreak/>
        <w:t>указаны лишь фамилия и имя обучающегося либо фамилия, имя и отчество преподавателя, сотрудника или родителя.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2.13.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6"/>
          <w:rFonts w:ascii="Arial" w:hAnsi="Arial" w:cs="Arial"/>
          <w:b/>
          <w:bCs/>
          <w:color w:val="000000"/>
          <w:sz w:val="20"/>
          <w:szCs w:val="20"/>
        </w:rPr>
        <w:t>Использование сети Интернет в образовательном учреждении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Использование сети Интернет в ОУ осуществляется, как правило, в целях образовательного процесса.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размещать собственную информацию в сети Интернет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ОУ;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иметь учетную запись электронной почты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ОУ.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Обучающемуся запрещается: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любые сделки через Интернет;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осуществлять загрузки файлов на компьютер ОУ без специального разрешения;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Ответственный обязан: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принять информацию от преподавателя;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направить информацию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некатегоризированном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Передаваемая информация должна содержать: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доменный адрес ресурса;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дату и время обнаружения;</w:t>
      </w:r>
    </w:p>
    <w:p w:rsidR="00437C97" w:rsidRDefault="00437C97" w:rsidP="00437C9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информацию об установленных в ОУ технических средствах технического ограничения доступа к информации.</w:t>
      </w:r>
    </w:p>
    <w:p w:rsidR="003E2A63" w:rsidRPr="00437C97" w:rsidRDefault="003E2A63" w:rsidP="00437C97"/>
    <w:sectPr w:rsidR="003E2A63" w:rsidRPr="004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0C"/>
    <w:rsid w:val="000A310C"/>
    <w:rsid w:val="001F3733"/>
    <w:rsid w:val="003E2A63"/>
    <w:rsid w:val="00416E44"/>
    <w:rsid w:val="00437C97"/>
    <w:rsid w:val="00476561"/>
    <w:rsid w:val="006F4D51"/>
    <w:rsid w:val="00D544A8"/>
    <w:rsid w:val="00F6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1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6E44"/>
  </w:style>
  <w:style w:type="character" w:customStyle="1" w:styleId="20">
    <w:name w:val="Заголовок 2 Знак"/>
    <w:link w:val="2"/>
    <w:uiPriority w:val="9"/>
    <w:semiHidden/>
    <w:rsid w:val="00416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3E2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2A63"/>
    <w:rPr>
      <w:b/>
      <w:bCs/>
    </w:rPr>
  </w:style>
  <w:style w:type="paragraph" w:styleId="a5">
    <w:name w:val="No Spacing"/>
    <w:basedOn w:val="a"/>
    <w:uiPriority w:val="1"/>
    <w:qFormat/>
    <w:rsid w:val="00D54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437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BEST</cp:lastModifiedBy>
  <cp:revision>2</cp:revision>
  <dcterms:created xsi:type="dcterms:W3CDTF">2016-10-02T14:50:00Z</dcterms:created>
  <dcterms:modified xsi:type="dcterms:W3CDTF">2016-10-02T14:50:00Z</dcterms:modified>
</cp:coreProperties>
</file>