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58"/>
        <w:gridCol w:w="4813"/>
      </w:tblGrid>
      <w:tr w:rsidR="002703EA" w:rsidRPr="00D4354D" w:rsidTr="00074B20">
        <w:tc>
          <w:tcPr>
            <w:tcW w:w="4927" w:type="dxa"/>
          </w:tcPr>
          <w:p w:rsidR="002703EA" w:rsidRPr="00D4354D" w:rsidRDefault="002703EA" w:rsidP="00074B20">
            <w:pPr>
              <w:spacing w:after="0" w:line="240" w:lineRule="auto"/>
              <w:jc w:val="right"/>
              <w:rPr>
                <w:rFonts w:ascii="Times New Roman" w:eastAsia="Verdana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03EA" w:rsidRPr="00D4354D" w:rsidRDefault="002703EA" w:rsidP="00D4354D">
            <w:pPr>
              <w:spacing w:after="0" w:line="240" w:lineRule="auto"/>
              <w:jc w:val="right"/>
              <w:rPr>
                <w:rFonts w:ascii="Times New Roman" w:eastAsia="Verdana" w:hAnsi="Times New Roman"/>
                <w:sz w:val="24"/>
                <w:szCs w:val="24"/>
              </w:rPr>
            </w:pPr>
            <w:r w:rsidRPr="00D4354D">
              <w:rPr>
                <w:rFonts w:ascii="Times New Roman" w:eastAsia="Verdana" w:hAnsi="Times New Roman"/>
                <w:sz w:val="24"/>
                <w:szCs w:val="24"/>
              </w:rPr>
              <w:t>УТВЕРЖДАЮ</w:t>
            </w:r>
          </w:p>
          <w:p w:rsidR="002703EA" w:rsidRPr="00D4354D" w:rsidRDefault="002703EA" w:rsidP="00D4354D">
            <w:pPr>
              <w:spacing w:after="0" w:line="240" w:lineRule="auto"/>
              <w:jc w:val="right"/>
              <w:rPr>
                <w:rFonts w:ascii="Times New Roman" w:eastAsia="Verdana" w:hAnsi="Times New Roman"/>
                <w:sz w:val="24"/>
                <w:szCs w:val="24"/>
              </w:rPr>
            </w:pPr>
            <w:r w:rsidRPr="00D4354D">
              <w:rPr>
                <w:rFonts w:ascii="Times New Roman" w:eastAsia="Verdana" w:hAnsi="Times New Roman"/>
                <w:sz w:val="24"/>
                <w:szCs w:val="24"/>
              </w:rPr>
              <w:t>Директор ОГБОУ СПО «ТАК»</w:t>
            </w:r>
          </w:p>
          <w:p w:rsidR="002703EA" w:rsidRPr="00D4354D" w:rsidRDefault="002703EA" w:rsidP="00D4354D">
            <w:pPr>
              <w:spacing w:before="240" w:after="0" w:line="240" w:lineRule="auto"/>
              <w:jc w:val="right"/>
              <w:rPr>
                <w:rFonts w:ascii="Times New Roman" w:eastAsia="Verdana" w:hAnsi="Times New Roman"/>
                <w:sz w:val="24"/>
                <w:szCs w:val="24"/>
              </w:rPr>
            </w:pPr>
            <w:r w:rsidRPr="00D4354D">
              <w:rPr>
                <w:rFonts w:ascii="Times New Roman" w:eastAsia="Verdana" w:hAnsi="Times New Roman"/>
                <w:sz w:val="24"/>
                <w:szCs w:val="24"/>
              </w:rPr>
              <w:t>_________ А.Я. Оксенгерт</w:t>
            </w:r>
          </w:p>
          <w:p w:rsidR="002703EA" w:rsidRPr="00D4354D" w:rsidRDefault="002703EA" w:rsidP="00D4354D">
            <w:pPr>
              <w:spacing w:after="0" w:line="240" w:lineRule="auto"/>
              <w:jc w:val="right"/>
              <w:rPr>
                <w:rFonts w:ascii="Times New Roman" w:eastAsia="Verdana" w:hAnsi="Times New Roman"/>
                <w:sz w:val="24"/>
                <w:szCs w:val="24"/>
              </w:rPr>
            </w:pPr>
            <w:r w:rsidRPr="00D4354D">
              <w:rPr>
                <w:rFonts w:ascii="Times New Roman" w:eastAsia="Verdana" w:hAnsi="Times New Roman"/>
                <w:sz w:val="24"/>
                <w:szCs w:val="24"/>
              </w:rPr>
              <w:t>«</w:t>
            </w:r>
            <w:r w:rsidR="00A41CBA">
              <w:rPr>
                <w:rFonts w:ascii="Times New Roman" w:eastAsia="Verdana" w:hAnsi="Times New Roman"/>
                <w:sz w:val="24"/>
                <w:szCs w:val="24"/>
              </w:rPr>
              <w:t xml:space="preserve">   </w:t>
            </w:r>
            <w:r w:rsidRPr="00D4354D">
              <w:rPr>
                <w:rFonts w:ascii="Times New Roman" w:eastAsia="Verdana" w:hAnsi="Times New Roman"/>
                <w:sz w:val="24"/>
                <w:szCs w:val="24"/>
              </w:rPr>
              <w:t xml:space="preserve"> » </w:t>
            </w:r>
            <w:r w:rsidR="00A41CBA">
              <w:rPr>
                <w:rFonts w:ascii="Times New Roman" w:eastAsia="Verdana" w:hAnsi="Times New Roman"/>
                <w:sz w:val="24"/>
                <w:szCs w:val="24"/>
              </w:rPr>
              <w:t xml:space="preserve">               </w:t>
            </w:r>
            <w:r w:rsidRPr="00D4354D">
              <w:rPr>
                <w:rFonts w:ascii="Times New Roman" w:eastAsia="Verdana" w:hAnsi="Times New Roman"/>
                <w:sz w:val="24"/>
                <w:szCs w:val="24"/>
              </w:rPr>
              <w:t xml:space="preserve"> 201</w:t>
            </w:r>
            <w:r w:rsidR="00A41CBA">
              <w:rPr>
                <w:rFonts w:ascii="Times New Roman" w:eastAsia="Verdana" w:hAnsi="Times New Roman"/>
                <w:sz w:val="24"/>
                <w:szCs w:val="24"/>
              </w:rPr>
              <w:t xml:space="preserve">__ </w:t>
            </w:r>
            <w:r w:rsidRPr="00D4354D">
              <w:rPr>
                <w:rFonts w:ascii="Times New Roman" w:eastAsia="Verdana" w:hAnsi="Times New Roman"/>
                <w:sz w:val="24"/>
                <w:szCs w:val="24"/>
              </w:rPr>
              <w:t>г.</w:t>
            </w:r>
          </w:p>
          <w:p w:rsidR="002703EA" w:rsidRPr="00D4354D" w:rsidRDefault="002703EA" w:rsidP="00D4354D">
            <w:pPr>
              <w:spacing w:after="0" w:line="240" w:lineRule="auto"/>
              <w:jc w:val="right"/>
              <w:rPr>
                <w:rFonts w:ascii="Times New Roman" w:eastAsia="Verdana" w:hAnsi="Times New Roman"/>
                <w:sz w:val="24"/>
                <w:szCs w:val="24"/>
              </w:rPr>
            </w:pPr>
          </w:p>
        </w:tc>
      </w:tr>
    </w:tbl>
    <w:p w:rsidR="002703EA" w:rsidRDefault="002703EA" w:rsidP="001B69C3">
      <w:pPr>
        <w:spacing w:after="0" w:line="240" w:lineRule="auto"/>
        <w:jc w:val="right"/>
        <w:rPr>
          <w:rFonts w:ascii="Times New Roman" w:eastAsia="Verdana" w:hAnsi="Times New Roman"/>
          <w:sz w:val="24"/>
          <w:szCs w:val="24"/>
        </w:rPr>
      </w:pPr>
    </w:p>
    <w:p w:rsidR="00DD2F07" w:rsidRDefault="00DD2F07" w:rsidP="001B69C3">
      <w:pPr>
        <w:spacing w:after="0" w:line="240" w:lineRule="auto"/>
        <w:jc w:val="center"/>
        <w:rPr>
          <w:rFonts w:ascii="Times New Roman" w:eastAsia="Verdana" w:hAnsi="Times New Roman"/>
          <w:b/>
          <w:sz w:val="24"/>
        </w:rPr>
      </w:pPr>
    </w:p>
    <w:p w:rsidR="00730621" w:rsidRDefault="005C33FB" w:rsidP="001B69C3">
      <w:pPr>
        <w:spacing w:after="0" w:line="240" w:lineRule="auto"/>
        <w:jc w:val="center"/>
        <w:rPr>
          <w:rFonts w:ascii="Times New Roman" w:eastAsia="Verdana" w:hAnsi="Times New Roman"/>
          <w:b/>
          <w:sz w:val="24"/>
        </w:rPr>
      </w:pPr>
      <w:r w:rsidRPr="00DD2F07">
        <w:rPr>
          <w:rFonts w:ascii="Times New Roman" w:eastAsia="Verdana" w:hAnsi="Times New Roman"/>
          <w:b/>
          <w:sz w:val="24"/>
        </w:rPr>
        <w:t xml:space="preserve">ПОЛОЖЕНИЕ </w:t>
      </w:r>
      <w:r w:rsidRPr="00DD2F07">
        <w:rPr>
          <w:rFonts w:ascii="Times New Roman" w:eastAsia="Verdana" w:hAnsi="Times New Roman"/>
          <w:b/>
          <w:sz w:val="24"/>
        </w:rPr>
        <w:br/>
      </w:r>
      <w:r w:rsidR="00BA293B">
        <w:rPr>
          <w:rFonts w:ascii="Times New Roman" w:eastAsia="Verdana" w:hAnsi="Times New Roman"/>
          <w:b/>
          <w:sz w:val="24"/>
        </w:rPr>
        <w:t>о выпускной квалификационной работе</w:t>
      </w:r>
    </w:p>
    <w:p w:rsidR="0098548D" w:rsidRDefault="0098548D" w:rsidP="001B69C3">
      <w:pPr>
        <w:spacing w:after="240" w:line="240" w:lineRule="auto"/>
        <w:jc w:val="center"/>
        <w:rPr>
          <w:rFonts w:ascii="Verdana" w:eastAsia="Verdana" w:hAnsi="Verdana" w:cs="Verdana"/>
          <w:sz w:val="21"/>
        </w:rPr>
      </w:pPr>
    </w:p>
    <w:p w:rsidR="0098548D" w:rsidRPr="00C528F3" w:rsidRDefault="005C33FB" w:rsidP="00D353DA">
      <w:pPr>
        <w:spacing w:after="0" w:line="240" w:lineRule="auto"/>
        <w:jc w:val="center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b/>
          <w:sz w:val="24"/>
          <w:szCs w:val="24"/>
        </w:rPr>
        <w:t>1.Общие положения</w:t>
      </w:r>
    </w:p>
    <w:p w:rsidR="0098548D" w:rsidRPr="00C528F3" w:rsidRDefault="0098548D" w:rsidP="001B69C3">
      <w:pPr>
        <w:spacing w:after="0" w:line="240" w:lineRule="auto"/>
        <w:jc w:val="center"/>
        <w:rPr>
          <w:rFonts w:ascii="Times New Roman" w:eastAsia="Verdana" w:hAnsi="Times New Roman"/>
          <w:sz w:val="24"/>
          <w:szCs w:val="24"/>
        </w:rPr>
      </w:pPr>
    </w:p>
    <w:p w:rsidR="0098548D" w:rsidRPr="00C528F3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>1.1.</w:t>
      </w:r>
      <w:r w:rsidR="00730621">
        <w:rPr>
          <w:rFonts w:ascii="Times New Roman" w:eastAsia="Verdana" w:hAnsi="Times New Roman"/>
          <w:sz w:val="24"/>
          <w:szCs w:val="24"/>
        </w:rPr>
        <w:t>Выпускная квалификационная работа (ВКР)</w:t>
      </w:r>
      <w:r w:rsidRPr="00C528F3">
        <w:rPr>
          <w:rFonts w:ascii="Times New Roman" w:eastAsia="Verdana" w:hAnsi="Times New Roman"/>
          <w:sz w:val="24"/>
          <w:szCs w:val="24"/>
        </w:rPr>
        <w:t xml:space="preserve"> является самостоятельной работой обучающегося, на основании которой Государственная </w:t>
      </w:r>
      <w:r w:rsidR="002703EA">
        <w:rPr>
          <w:rFonts w:ascii="Times New Roman" w:eastAsia="Verdana" w:hAnsi="Times New Roman"/>
          <w:sz w:val="24"/>
          <w:szCs w:val="24"/>
        </w:rPr>
        <w:t>экзаменационная</w:t>
      </w:r>
      <w:r w:rsidRPr="00C528F3">
        <w:rPr>
          <w:rFonts w:ascii="Times New Roman" w:eastAsia="Verdana" w:hAnsi="Times New Roman"/>
          <w:sz w:val="24"/>
          <w:szCs w:val="24"/>
        </w:rPr>
        <w:t xml:space="preserve"> комиссия решает вопрос о присвоении обучающемуся квалификации специалиста.</w:t>
      </w:r>
    </w:p>
    <w:p w:rsidR="0098548D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>1.2.</w:t>
      </w:r>
      <w:r w:rsidR="00730621">
        <w:rPr>
          <w:rFonts w:ascii="Times New Roman" w:eastAsia="Verdana" w:hAnsi="Times New Roman"/>
          <w:sz w:val="24"/>
          <w:szCs w:val="24"/>
        </w:rPr>
        <w:t xml:space="preserve"> </w:t>
      </w:r>
      <w:r w:rsidRPr="00C528F3">
        <w:rPr>
          <w:rFonts w:ascii="Times New Roman" w:eastAsia="Verdana" w:hAnsi="Times New Roman"/>
          <w:sz w:val="24"/>
          <w:szCs w:val="24"/>
        </w:rPr>
        <w:t>В соответствии с По</w:t>
      </w:r>
      <w:r w:rsidR="002703EA">
        <w:rPr>
          <w:rFonts w:ascii="Times New Roman" w:eastAsia="Verdana" w:hAnsi="Times New Roman"/>
          <w:sz w:val="24"/>
          <w:szCs w:val="24"/>
        </w:rPr>
        <w:t>рядком проведения государственной</w:t>
      </w:r>
      <w:r w:rsidRPr="00C528F3">
        <w:rPr>
          <w:rFonts w:ascii="Times New Roman" w:eastAsia="Verdana" w:hAnsi="Times New Roman"/>
          <w:sz w:val="24"/>
          <w:szCs w:val="24"/>
        </w:rPr>
        <w:t xml:space="preserve"> итоговой аттестации </w:t>
      </w:r>
      <w:r w:rsidR="00730621">
        <w:rPr>
          <w:rFonts w:ascii="Times New Roman" w:eastAsia="Verdana" w:hAnsi="Times New Roman"/>
          <w:sz w:val="24"/>
          <w:szCs w:val="24"/>
        </w:rPr>
        <w:t>выпускная квалификационная работа</w:t>
      </w:r>
      <w:r w:rsidR="00730621" w:rsidRPr="00C528F3">
        <w:rPr>
          <w:rFonts w:ascii="Times New Roman" w:eastAsia="Verdana" w:hAnsi="Times New Roman"/>
          <w:sz w:val="24"/>
          <w:szCs w:val="24"/>
        </w:rPr>
        <w:t xml:space="preserve"> </w:t>
      </w:r>
      <w:r w:rsidRPr="00C528F3">
        <w:rPr>
          <w:rFonts w:ascii="Times New Roman" w:eastAsia="Verdana" w:hAnsi="Times New Roman"/>
          <w:sz w:val="24"/>
          <w:szCs w:val="24"/>
        </w:rPr>
        <w:t xml:space="preserve">является формой </w:t>
      </w:r>
      <w:r w:rsidR="002703EA">
        <w:rPr>
          <w:rFonts w:ascii="Times New Roman" w:eastAsia="Verdana" w:hAnsi="Times New Roman"/>
          <w:sz w:val="24"/>
          <w:szCs w:val="24"/>
        </w:rPr>
        <w:t>государственной</w:t>
      </w:r>
      <w:r w:rsidR="002703EA" w:rsidRPr="00C528F3">
        <w:rPr>
          <w:rFonts w:ascii="Times New Roman" w:eastAsia="Verdana" w:hAnsi="Times New Roman"/>
          <w:sz w:val="24"/>
          <w:szCs w:val="24"/>
        </w:rPr>
        <w:t xml:space="preserve"> </w:t>
      </w:r>
      <w:r w:rsidRPr="00C528F3">
        <w:rPr>
          <w:rFonts w:ascii="Times New Roman" w:eastAsia="Verdana" w:hAnsi="Times New Roman"/>
          <w:sz w:val="24"/>
          <w:szCs w:val="24"/>
        </w:rPr>
        <w:t xml:space="preserve">итоговой аттестации, которая </w:t>
      </w:r>
      <w:r w:rsidR="002703EA" w:rsidRPr="002703EA">
        <w:rPr>
          <w:rFonts w:ascii="Times New Roman" w:eastAsia="Verdana" w:hAnsi="Times New Roman"/>
          <w:sz w:val="24"/>
          <w:szCs w:val="24"/>
        </w:rPr>
        <w:t>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</w:t>
      </w:r>
      <w:r w:rsidRPr="00C528F3">
        <w:rPr>
          <w:rFonts w:ascii="Times New Roman" w:eastAsia="Verdana" w:hAnsi="Times New Roman"/>
          <w:sz w:val="24"/>
          <w:szCs w:val="24"/>
        </w:rPr>
        <w:t xml:space="preserve">. </w:t>
      </w:r>
    </w:p>
    <w:p w:rsidR="00730621" w:rsidRPr="00730621" w:rsidRDefault="00730621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730621">
        <w:rPr>
          <w:rFonts w:ascii="Times New Roman" w:eastAsia="Verdana" w:hAnsi="Times New Roman"/>
          <w:sz w:val="24"/>
          <w:szCs w:val="24"/>
        </w:rPr>
        <w:t>Выпускная квалификационная работа выполняется в форме дипломной работы</w:t>
      </w:r>
      <w:r w:rsidR="002703EA">
        <w:rPr>
          <w:rFonts w:ascii="Times New Roman" w:eastAsia="Verdana" w:hAnsi="Times New Roman"/>
          <w:sz w:val="24"/>
          <w:szCs w:val="24"/>
        </w:rPr>
        <w:t xml:space="preserve"> (</w:t>
      </w:r>
      <w:r w:rsidRPr="00730621">
        <w:rPr>
          <w:rFonts w:ascii="Times New Roman" w:eastAsia="Verdana" w:hAnsi="Times New Roman"/>
          <w:sz w:val="24"/>
          <w:szCs w:val="24"/>
        </w:rPr>
        <w:t>дипломного проекта</w:t>
      </w:r>
      <w:r w:rsidR="002703EA">
        <w:rPr>
          <w:rFonts w:ascii="Times New Roman" w:eastAsia="Verdana" w:hAnsi="Times New Roman"/>
          <w:sz w:val="24"/>
          <w:szCs w:val="24"/>
        </w:rPr>
        <w:t>)</w:t>
      </w:r>
      <w:r w:rsidRPr="00730621">
        <w:rPr>
          <w:rFonts w:ascii="Times New Roman" w:eastAsia="Verdana" w:hAnsi="Times New Roman"/>
          <w:sz w:val="24"/>
          <w:szCs w:val="24"/>
        </w:rPr>
        <w:t>.</w:t>
      </w:r>
    </w:p>
    <w:p w:rsidR="00730621" w:rsidRPr="00C528F3" w:rsidRDefault="00730621" w:rsidP="00307162">
      <w:pPr>
        <w:tabs>
          <w:tab w:val="num" w:pos="737"/>
        </w:tabs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>В процессе выполнения дипломно</w:t>
      </w:r>
      <w:r w:rsidR="002703EA">
        <w:rPr>
          <w:rFonts w:ascii="Times New Roman" w:eastAsia="Verdana" w:hAnsi="Times New Roman"/>
          <w:sz w:val="24"/>
          <w:szCs w:val="24"/>
        </w:rPr>
        <w:t>й</w:t>
      </w:r>
      <w:r w:rsidRPr="00C528F3">
        <w:rPr>
          <w:rFonts w:ascii="Times New Roman" w:eastAsia="Verdana" w:hAnsi="Times New Roman"/>
          <w:sz w:val="24"/>
          <w:szCs w:val="24"/>
        </w:rPr>
        <w:t xml:space="preserve"> </w:t>
      </w:r>
      <w:r w:rsidR="002703EA" w:rsidRPr="00C528F3">
        <w:rPr>
          <w:rFonts w:ascii="Times New Roman" w:eastAsia="Verdana" w:hAnsi="Times New Roman"/>
          <w:sz w:val="24"/>
          <w:szCs w:val="24"/>
        </w:rPr>
        <w:t xml:space="preserve">работы </w:t>
      </w:r>
      <w:r w:rsidR="002703EA">
        <w:rPr>
          <w:rFonts w:ascii="Times New Roman" w:eastAsia="Verdana" w:hAnsi="Times New Roman"/>
          <w:sz w:val="24"/>
          <w:szCs w:val="24"/>
        </w:rPr>
        <w:t>(дипломного проекта)</w:t>
      </w:r>
      <w:r w:rsidRPr="00C528F3">
        <w:rPr>
          <w:rFonts w:ascii="Times New Roman" w:eastAsia="Verdana" w:hAnsi="Times New Roman"/>
          <w:sz w:val="24"/>
          <w:szCs w:val="24"/>
        </w:rPr>
        <w:t xml:space="preserve"> обучающиеся закрепляют и расширяют полученные знания, умения, навыки.</w:t>
      </w:r>
    </w:p>
    <w:p w:rsidR="0098548D" w:rsidRPr="00C528F3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>1.3.Дипломн</w:t>
      </w:r>
      <w:r w:rsidR="002703EA">
        <w:rPr>
          <w:rFonts w:ascii="Times New Roman" w:eastAsia="Verdana" w:hAnsi="Times New Roman"/>
          <w:sz w:val="24"/>
          <w:szCs w:val="24"/>
        </w:rPr>
        <w:t>ая</w:t>
      </w:r>
      <w:r w:rsidRPr="00C528F3">
        <w:rPr>
          <w:rFonts w:ascii="Times New Roman" w:eastAsia="Verdana" w:hAnsi="Times New Roman"/>
          <w:sz w:val="24"/>
          <w:szCs w:val="24"/>
        </w:rPr>
        <w:t xml:space="preserve"> </w:t>
      </w:r>
      <w:r w:rsidR="002703EA">
        <w:rPr>
          <w:rFonts w:ascii="Times New Roman" w:eastAsia="Verdana" w:hAnsi="Times New Roman"/>
          <w:sz w:val="24"/>
          <w:szCs w:val="24"/>
        </w:rPr>
        <w:t xml:space="preserve">работа (дипломный </w:t>
      </w:r>
      <w:r w:rsidRPr="00C528F3">
        <w:rPr>
          <w:rFonts w:ascii="Times New Roman" w:eastAsia="Verdana" w:hAnsi="Times New Roman"/>
          <w:sz w:val="24"/>
          <w:szCs w:val="24"/>
        </w:rPr>
        <w:t>проект) может иметь конкретное производственное значение и выполняться по заказу предприятия или колледжа.</w:t>
      </w:r>
    </w:p>
    <w:p w:rsidR="0098548D" w:rsidRPr="00C528F3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 xml:space="preserve">1.4.К выполнению </w:t>
      </w:r>
      <w:r w:rsidR="002703EA" w:rsidRPr="00730621">
        <w:rPr>
          <w:rFonts w:ascii="Times New Roman" w:eastAsia="Verdana" w:hAnsi="Times New Roman"/>
          <w:sz w:val="24"/>
          <w:szCs w:val="24"/>
        </w:rPr>
        <w:t>дипломной работы</w:t>
      </w:r>
      <w:r w:rsidR="002703EA">
        <w:rPr>
          <w:rFonts w:ascii="Times New Roman" w:eastAsia="Verdana" w:hAnsi="Times New Roman"/>
          <w:sz w:val="24"/>
          <w:szCs w:val="24"/>
        </w:rPr>
        <w:t xml:space="preserve"> (</w:t>
      </w:r>
      <w:r w:rsidRPr="00C528F3">
        <w:rPr>
          <w:rFonts w:ascii="Times New Roman" w:eastAsia="Verdana" w:hAnsi="Times New Roman"/>
          <w:sz w:val="24"/>
          <w:szCs w:val="24"/>
        </w:rPr>
        <w:t xml:space="preserve">дипломного проекта) </w:t>
      </w:r>
      <w:r w:rsidR="00BA293B" w:rsidRPr="00C528F3">
        <w:rPr>
          <w:rFonts w:ascii="Times New Roman" w:eastAsia="Verdana" w:hAnsi="Times New Roman"/>
          <w:sz w:val="24"/>
          <w:szCs w:val="24"/>
        </w:rPr>
        <w:t xml:space="preserve">приказом директора </w:t>
      </w:r>
      <w:r w:rsidRPr="00C528F3">
        <w:rPr>
          <w:rFonts w:ascii="Times New Roman" w:eastAsia="Verdana" w:hAnsi="Times New Roman"/>
          <w:sz w:val="24"/>
          <w:szCs w:val="24"/>
        </w:rPr>
        <w:t>допускаются обучающиеся, полностью выполнившие учебный план по всем видам теоретического и производственного обучения.</w:t>
      </w:r>
    </w:p>
    <w:p w:rsidR="0098548D" w:rsidRPr="00C528F3" w:rsidRDefault="0098548D" w:rsidP="001B69C3">
      <w:pPr>
        <w:spacing w:after="0" w:line="240" w:lineRule="auto"/>
        <w:jc w:val="center"/>
        <w:rPr>
          <w:rFonts w:ascii="Times New Roman" w:eastAsia="Verdana" w:hAnsi="Times New Roman"/>
          <w:sz w:val="24"/>
          <w:szCs w:val="24"/>
        </w:rPr>
      </w:pPr>
    </w:p>
    <w:p w:rsidR="00D353DA" w:rsidRDefault="005C33FB" w:rsidP="00D353DA">
      <w:pPr>
        <w:spacing w:after="0" w:line="240" w:lineRule="auto"/>
        <w:jc w:val="center"/>
        <w:rPr>
          <w:rFonts w:ascii="Times New Roman" w:eastAsia="Verdana" w:hAnsi="Times New Roman"/>
          <w:b/>
          <w:sz w:val="24"/>
          <w:szCs w:val="24"/>
        </w:rPr>
      </w:pPr>
      <w:r w:rsidRPr="00C528F3">
        <w:rPr>
          <w:rFonts w:ascii="Times New Roman" w:eastAsia="Verdana" w:hAnsi="Times New Roman"/>
          <w:b/>
          <w:sz w:val="24"/>
          <w:szCs w:val="24"/>
        </w:rPr>
        <w:t xml:space="preserve">2. </w:t>
      </w:r>
      <w:r w:rsidR="00D80141" w:rsidRPr="00D80141">
        <w:rPr>
          <w:rFonts w:ascii="Times New Roman" w:eastAsia="Verdana" w:hAnsi="Times New Roman"/>
          <w:b/>
          <w:sz w:val="24"/>
          <w:szCs w:val="24"/>
        </w:rPr>
        <w:t xml:space="preserve">Организация разработки тематики и выполнения </w:t>
      </w:r>
    </w:p>
    <w:p w:rsidR="00D80141" w:rsidRPr="00D80141" w:rsidRDefault="00D80141" w:rsidP="00D353DA">
      <w:pPr>
        <w:spacing w:after="0" w:line="240" w:lineRule="auto"/>
        <w:jc w:val="center"/>
        <w:rPr>
          <w:rFonts w:ascii="Times New Roman" w:eastAsia="Verdana" w:hAnsi="Times New Roman"/>
          <w:b/>
          <w:sz w:val="24"/>
          <w:szCs w:val="24"/>
        </w:rPr>
      </w:pPr>
      <w:r w:rsidRPr="00D80141">
        <w:rPr>
          <w:rFonts w:ascii="Times New Roman" w:eastAsia="Verdana" w:hAnsi="Times New Roman"/>
          <w:b/>
          <w:sz w:val="24"/>
          <w:szCs w:val="24"/>
        </w:rPr>
        <w:t>выпускных</w:t>
      </w:r>
      <w:r w:rsidR="00BA293B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Pr="00D80141">
        <w:rPr>
          <w:rFonts w:ascii="Times New Roman" w:eastAsia="Verdana" w:hAnsi="Times New Roman"/>
          <w:b/>
          <w:sz w:val="24"/>
          <w:szCs w:val="24"/>
        </w:rPr>
        <w:t> квалификационных работ</w:t>
      </w:r>
    </w:p>
    <w:p w:rsidR="0098548D" w:rsidRPr="00C528F3" w:rsidRDefault="0098548D" w:rsidP="00D80141">
      <w:pPr>
        <w:spacing w:after="0" w:line="240" w:lineRule="auto"/>
        <w:rPr>
          <w:rFonts w:ascii="Times New Roman" w:eastAsia="Verdana" w:hAnsi="Times New Roman"/>
          <w:sz w:val="24"/>
          <w:szCs w:val="24"/>
        </w:rPr>
      </w:pPr>
    </w:p>
    <w:p w:rsidR="00327CBA" w:rsidRPr="00327CBA" w:rsidRDefault="00327CBA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2.1. </w:t>
      </w:r>
      <w:r w:rsidRPr="00327CBA">
        <w:rPr>
          <w:rFonts w:ascii="Times New Roman" w:eastAsia="Verdana" w:hAnsi="Times New Roman"/>
          <w:sz w:val="24"/>
          <w:szCs w:val="24"/>
        </w:rPr>
        <w:t>При разработке программы государственной итоговой аттестации определяется тематика выпускных квалификационных работ в соответствии с присваиваемой квалификацией.</w:t>
      </w:r>
    </w:p>
    <w:p w:rsidR="00327CBA" w:rsidRPr="00327CBA" w:rsidRDefault="00327CBA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327CBA">
        <w:rPr>
          <w:rFonts w:ascii="Times New Roman" w:eastAsia="Verdana" w:hAnsi="Times New Roman"/>
          <w:sz w:val="24"/>
          <w:szCs w:val="24"/>
        </w:rPr>
        <w:t xml:space="preserve">2.2. Темы выпускных квалификационных работ разрабатываются преподавателями </w:t>
      </w:r>
      <w:r>
        <w:rPr>
          <w:rFonts w:ascii="Times New Roman" w:eastAsia="Verdana" w:hAnsi="Times New Roman"/>
          <w:sz w:val="24"/>
          <w:szCs w:val="24"/>
        </w:rPr>
        <w:t>колледж</w:t>
      </w:r>
      <w:r w:rsidRPr="00327CBA">
        <w:rPr>
          <w:rFonts w:ascii="Times New Roman" w:eastAsia="Verdana" w:hAnsi="Times New Roman"/>
          <w:sz w:val="24"/>
          <w:szCs w:val="24"/>
        </w:rPr>
        <w:t>а</w:t>
      </w:r>
      <w:r w:rsidR="00D54086">
        <w:rPr>
          <w:rFonts w:ascii="Times New Roman" w:eastAsia="Verdana" w:hAnsi="Times New Roman"/>
          <w:sz w:val="24"/>
          <w:szCs w:val="24"/>
        </w:rPr>
        <w:t>, согласуются</w:t>
      </w:r>
      <w:r w:rsidRPr="00327CBA">
        <w:rPr>
          <w:rFonts w:ascii="Times New Roman" w:eastAsia="Verdana" w:hAnsi="Times New Roman"/>
          <w:sz w:val="24"/>
          <w:szCs w:val="24"/>
        </w:rPr>
        <w:t xml:space="preserve"> со специалистами предприятий и учреждений, заинтересованными в разработке данных тем и рассматриваются соответствующими цикловыми предметными комиссиями. Тема выпускной квалификационной работы может быть предложена </w:t>
      </w:r>
      <w:r w:rsidR="00FA7CDE">
        <w:rPr>
          <w:rFonts w:ascii="Times New Roman" w:eastAsia="Verdana" w:hAnsi="Times New Roman"/>
          <w:sz w:val="24"/>
          <w:szCs w:val="24"/>
        </w:rPr>
        <w:t>обучающимся,</w:t>
      </w:r>
      <w:r w:rsidRPr="00327CBA">
        <w:rPr>
          <w:rFonts w:ascii="Times New Roman" w:eastAsia="Verdana" w:hAnsi="Times New Roman"/>
          <w:sz w:val="24"/>
          <w:szCs w:val="24"/>
        </w:rPr>
        <w:t xml:space="preserve"> при условии обоснования целесообразности ее разработки.</w:t>
      </w:r>
    </w:p>
    <w:p w:rsidR="00327CBA" w:rsidRPr="00327CBA" w:rsidRDefault="00327CBA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327CBA">
        <w:rPr>
          <w:rFonts w:ascii="Times New Roman" w:eastAsia="Verdana" w:hAnsi="Times New Roman"/>
          <w:sz w:val="24"/>
          <w:szCs w:val="24"/>
        </w:rPr>
        <w:t>2.3. Темы выпускных квалификационных работ должны отвечать современным требованиям развития науки</w:t>
      </w:r>
      <w:r w:rsidR="00013DA1">
        <w:rPr>
          <w:rFonts w:ascii="Times New Roman" w:eastAsia="Verdana" w:hAnsi="Times New Roman"/>
          <w:sz w:val="24"/>
          <w:szCs w:val="24"/>
        </w:rPr>
        <w:t xml:space="preserve"> и производства</w:t>
      </w:r>
      <w:r w:rsidRPr="00327CBA">
        <w:rPr>
          <w:rFonts w:ascii="Times New Roman" w:eastAsia="Verdana" w:hAnsi="Times New Roman"/>
          <w:sz w:val="24"/>
          <w:szCs w:val="24"/>
        </w:rPr>
        <w:t>.</w:t>
      </w:r>
    </w:p>
    <w:p w:rsidR="00327CBA" w:rsidRPr="00327CBA" w:rsidRDefault="00327CBA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327CBA">
        <w:rPr>
          <w:rFonts w:ascii="Times New Roman" w:eastAsia="Verdana" w:hAnsi="Times New Roman"/>
          <w:sz w:val="24"/>
          <w:szCs w:val="24"/>
        </w:rPr>
        <w:t>2.4. Руководител</w:t>
      </w:r>
      <w:r w:rsidR="00D54086">
        <w:rPr>
          <w:rFonts w:ascii="Times New Roman" w:eastAsia="Verdana" w:hAnsi="Times New Roman"/>
          <w:sz w:val="24"/>
          <w:szCs w:val="24"/>
        </w:rPr>
        <w:t>ь</w:t>
      </w:r>
      <w:r w:rsidRPr="00327CBA">
        <w:rPr>
          <w:rFonts w:ascii="Times New Roman" w:eastAsia="Verdana" w:hAnsi="Times New Roman"/>
          <w:sz w:val="24"/>
          <w:szCs w:val="24"/>
        </w:rPr>
        <w:t xml:space="preserve"> выпускной квалификационной работы назначает</w:t>
      </w:r>
      <w:r w:rsidR="00D54086">
        <w:rPr>
          <w:rFonts w:ascii="Times New Roman" w:eastAsia="Verdana" w:hAnsi="Times New Roman"/>
          <w:sz w:val="24"/>
          <w:szCs w:val="24"/>
        </w:rPr>
        <w:t>ся приказом</w:t>
      </w:r>
      <w:r w:rsidRPr="00327CBA">
        <w:rPr>
          <w:rFonts w:ascii="Times New Roman" w:eastAsia="Verdana" w:hAnsi="Times New Roman"/>
          <w:sz w:val="24"/>
          <w:szCs w:val="24"/>
        </w:rPr>
        <w:t xml:space="preserve"> директор</w:t>
      </w:r>
      <w:r w:rsidR="00D54086">
        <w:rPr>
          <w:rFonts w:ascii="Times New Roman" w:eastAsia="Verdana" w:hAnsi="Times New Roman"/>
          <w:sz w:val="24"/>
          <w:szCs w:val="24"/>
        </w:rPr>
        <w:t>а</w:t>
      </w:r>
      <w:r w:rsidRPr="00327CBA">
        <w:rPr>
          <w:rFonts w:ascii="Times New Roman" w:eastAsia="Verdana" w:hAnsi="Times New Roman"/>
          <w:sz w:val="24"/>
          <w:szCs w:val="24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колледж</w:t>
      </w:r>
      <w:r w:rsidRPr="00327CBA">
        <w:rPr>
          <w:rFonts w:ascii="Times New Roman" w:eastAsia="Verdana" w:hAnsi="Times New Roman"/>
          <w:sz w:val="24"/>
          <w:szCs w:val="24"/>
        </w:rPr>
        <w:t>а. Кроме основного руководителя назначаются консультанты по отдельным частям вып</w:t>
      </w:r>
      <w:r>
        <w:rPr>
          <w:rFonts w:ascii="Times New Roman" w:eastAsia="Verdana" w:hAnsi="Times New Roman"/>
          <w:sz w:val="24"/>
          <w:szCs w:val="24"/>
        </w:rPr>
        <w:t>ускной квалификационной работы</w:t>
      </w:r>
      <w:r w:rsidR="00D54086">
        <w:rPr>
          <w:rFonts w:ascii="Times New Roman" w:eastAsia="Verdana" w:hAnsi="Times New Roman"/>
          <w:sz w:val="24"/>
          <w:szCs w:val="24"/>
        </w:rPr>
        <w:t xml:space="preserve"> (при необходимости)</w:t>
      </w:r>
      <w:r>
        <w:rPr>
          <w:rFonts w:ascii="Times New Roman" w:eastAsia="Verdana" w:hAnsi="Times New Roman"/>
          <w:sz w:val="24"/>
          <w:szCs w:val="24"/>
        </w:rPr>
        <w:t>.</w:t>
      </w:r>
    </w:p>
    <w:p w:rsidR="00327CBA" w:rsidRPr="00327CBA" w:rsidRDefault="00327CBA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F45C73">
        <w:rPr>
          <w:rFonts w:ascii="Times New Roman" w:eastAsia="Verdana" w:hAnsi="Times New Roman"/>
          <w:sz w:val="24"/>
          <w:szCs w:val="24"/>
        </w:rPr>
        <w:lastRenderedPageBreak/>
        <w:t>2.5. Закрепление примерной тематики выпускн</w:t>
      </w:r>
      <w:r w:rsidR="00D54086" w:rsidRPr="00F45C73">
        <w:rPr>
          <w:rFonts w:ascii="Times New Roman" w:eastAsia="Verdana" w:hAnsi="Times New Roman"/>
          <w:sz w:val="24"/>
          <w:szCs w:val="24"/>
        </w:rPr>
        <w:t>ых  квалификационных</w:t>
      </w:r>
      <w:r w:rsidRPr="00F45C73">
        <w:rPr>
          <w:rFonts w:ascii="Times New Roman" w:eastAsia="Verdana" w:hAnsi="Times New Roman"/>
          <w:sz w:val="24"/>
          <w:szCs w:val="24"/>
        </w:rPr>
        <w:t xml:space="preserve"> работ  (с указанием руководителя, консультантов и срока выполнения) оформляется </w:t>
      </w:r>
      <w:r w:rsidR="00F45C73" w:rsidRPr="00F45C73">
        <w:rPr>
          <w:rFonts w:ascii="Times New Roman" w:eastAsia="Verdana" w:hAnsi="Times New Roman"/>
          <w:sz w:val="24"/>
          <w:szCs w:val="24"/>
        </w:rPr>
        <w:t>протоколом предметной цикловой комиссии</w:t>
      </w:r>
      <w:r w:rsidRPr="00F45C73">
        <w:rPr>
          <w:rFonts w:ascii="Times New Roman" w:eastAsia="Verdana" w:hAnsi="Times New Roman"/>
          <w:sz w:val="24"/>
          <w:szCs w:val="24"/>
        </w:rPr>
        <w:t xml:space="preserve"> не позднее 15 ноября выпускного учебного года, а утверждение уточненной темы выпускной квалификационной работы </w:t>
      </w:r>
      <w:r w:rsidR="00F45C73" w:rsidRPr="00F45C73">
        <w:rPr>
          <w:rFonts w:ascii="Times New Roman" w:eastAsia="Verdana" w:hAnsi="Times New Roman"/>
          <w:sz w:val="24"/>
          <w:szCs w:val="24"/>
        </w:rPr>
        <w:t xml:space="preserve">оформляется приказом директора колледжа </w:t>
      </w:r>
      <w:r w:rsidRPr="00F45C73">
        <w:rPr>
          <w:rFonts w:ascii="Times New Roman" w:eastAsia="Verdana" w:hAnsi="Times New Roman"/>
          <w:sz w:val="24"/>
          <w:szCs w:val="24"/>
        </w:rPr>
        <w:t>не позднее, чем за две недели до начала преддипломной практики.</w:t>
      </w:r>
    </w:p>
    <w:p w:rsidR="00327CBA" w:rsidRPr="00327CBA" w:rsidRDefault="00327CBA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327CBA">
        <w:rPr>
          <w:rFonts w:ascii="Times New Roman" w:eastAsia="Verdana" w:hAnsi="Times New Roman"/>
          <w:sz w:val="24"/>
          <w:szCs w:val="24"/>
        </w:rPr>
        <w:t xml:space="preserve">2.6. По утвержденным темам руководитель выпускной квалификационной работы разрабатывает индивидуальные задания для каждого </w:t>
      </w:r>
      <w:r w:rsidR="00FA7CDE">
        <w:rPr>
          <w:rFonts w:ascii="Times New Roman" w:eastAsia="Verdana" w:hAnsi="Times New Roman"/>
          <w:sz w:val="24"/>
          <w:szCs w:val="24"/>
        </w:rPr>
        <w:t>обучающегося</w:t>
      </w:r>
      <w:r w:rsidRPr="00327CBA">
        <w:rPr>
          <w:rFonts w:ascii="Times New Roman" w:eastAsia="Verdana" w:hAnsi="Times New Roman"/>
          <w:sz w:val="24"/>
          <w:szCs w:val="24"/>
        </w:rPr>
        <w:t>.</w:t>
      </w:r>
    </w:p>
    <w:p w:rsidR="00327CBA" w:rsidRPr="00327CBA" w:rsidRDefault="00327CBA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327CBA">
        <w:rPr>
          <w:rFonts w:ascii="Times New Roman" w:eastAsia="Verdana" w:hAnsi="Times New Roman"/>
          <w:sz w:val="24"/>
          <w:szCs w:val="24"/>
        </w:rPr>
        <w:t xml:space="preserve">2.7. В отдельных случаях допускается выполнение выпускной квалификационной работы группой </w:t>
      </w:r>
      <w:r w:rsidR="00FA7CDE">
        <w:rPr>
          <w:rFonts w:ascii="Times New Roman" w:eastAsia="Verdana" w:hAnsi="Times New Roman"/>
          <w:sz w:val="24"/>
          <w:szCs w:val="24"/>
        </w:rPr>
        <w:t>обучающихся</w:t>
      </w:r>
      <w:r w:rsidRPr="00327CBA">
        <w:rPr>
          <w:rFonts w:ascii="Times New Roman" w:eastAsia="Verdana" w:hAnsi="Times New Roman"/>
          <w:sz w:val="24"/>
          <w:szCs w:val="24"/>
        </w:rPr>
        <w:t xml:space="preserve">. При этом </w:t>
      </w:r>
      <w:r w:rsidR="007A7E47" w:rsidRPr="00327CBA">
        <w:rPr>
          <w:rFonts w:ascii="Times New Roman" w:eastAsia="Verdana" w:hAnsi="Times New Roman"/>
          <w:sz w:val="24"/>
          <w:szCs w:val="24"/>
        </w:rPr>
        <w:t xml:space="preserve">каждому </w:t>
      </w:r>
      <w:r w:rsidRPr="00327CBA">
        <w:rPr>
          <w:rFonts w:ascii="Times New Roman" w:eastAsia="Verdana" w:hAnsi="Times New Roman"/>
          <w:sz w:val="24"/>
          <w:szCs w:val="24"/>
        </w:rPr>
        <w:t xml:space="preserve">выдаются </w:t>
      </w:r>
      <w:r w:rsidR="007A7E47" w:rsidRPr="00327CBA">
        <w:rPr>
          <w:rFonts w:ascii="Times New Roman" w:eastAsia="Verdana" w:hAnsi="Times New Roman"/>
          <w:sz w:val="24"/>
          <w:szCs w:val="24"/>
        </w:rPr>
        <w:t>индивидуальные задания</w:t>
      </w:r>
      <w:r w:rsidRPr="00327CBA">
        <w:rPr>
          <w:rFonts w:ascii="Times New Roman" w:eastAsia="Verdana" w:hAnsi="Times New Roman"/>
          <w:sz w:val="24"/>
          <w:szCs w:val="24"/>
        </w:rPr>
        <w:t>.</w:t>
      </w:r>
    </w:p>
    <w:p w:rsidR="00327CBA" w:rsidRPr="00327CBA" w:rsidRDefault="00327CBA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327CBA">
        <w:rPr>
          <w:rFonts w:ascii="Times New Roman" w:eastAsia="Verdana" w:hAnsi="Times New Roman"/>
          <w:sz w:val="24"/>
          <w:szCs w:val="24"/>
        </w:rPr>
        <w:t>2.8 Задание на выпускную квалификационную работу содерж</w:t>
      </w:r>
      <w:r w:rsidR="00D54086">
        <w:rPr>
          <w:rFonts w:ascii="Times New Roman" w:eastAsia="Verdana" w:hAnsi="Times New Roman"/>
          <w:sz w:val="24"/>
          <w:szCs w:val="24"/>
        </w:rPr>
        <w:t>и</w:t>
      </w:r>
      <w:r w:rsidRPr="00327CBA">
        <w:rPr>
          <w:rFonts w:ascii="Times New Roman" w:eastAsia="Verdana" w:hAnsi="Times New Roman"/>
          <w:sz w:val="24"/>
          <w:szCs w:val="24"/>
        </w:rPr>
        <w:t>т:</w:t>
      </w:r>
    </w:p>
    <w:p w:rsidR="00327CBA" w:rsidRPr="00327CBA" w:rsidRDefault="00327CBA" w:rsidP="00307162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Verdana" w:hAnsi="Times New Roman"/>
          <w:sz w:val="24"/>
          <w:szCs w:val="24"/>
        </w:rPr>
      </w:pPr>
      <w:r w:rsidRPr="00327CBA">
        <w:rPr>
          <w:rFonts w:ascii="Times New Roman" w:eastAsia="Verdana" w:hAnsi="Times New Roman"/>
          <w:sz w:val="24"/>
          <w:szCs w:val="24"/>
        </w:rPr>
        <w:t xml:space="preserve">фамилию, имя, отчество </w:t>
      </w:r>
      <w:r w:rsidR="00FA7CDE">
        <w:rPr>
          <w:rFonts w:ascii="Times New Roman" w:eastAsia="Verdana" w:hAnsi="Times New Roman"/>
          <w:sz w:val="24"/>
          <w:szCs w:val="24"/>
        </w:rPr>
        <w:t>обучающегося</w:t>
      </w:r>
      <w:r w:rsidRPr="00327CBA">
        <w:rPr>
          <w:rFonts w:ascii="Times New Roman" w:eastAsia="Verdana" w:hAnsi="Times New Roman"/>
          <w:sz w:val="24"/>
          <w:szCs w:val="24"/>
        </w:rPr>
        <w:t>, номер группы;</w:t>
      </w:r>
    </w:p>
    <w:p w:rsidR="00327CBA" w:rsidRPr="00327CBA" w:rsidRDefault="00327CBA" w:rsidP="00307162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Verdana" w:hAnsi="Times New Roman"/>
          <w:sz w:val="24"/>
          <w:szCs w:val="24"/>
        </w:rPr>
      </w:pPr>
      <w:r w:rsidRPr="00327CBA">
        <w:rPr>
          <w:rFonts w:ascii="Times New Roman" w:eastAsia="Verdana" w:hAnsi="Times New Roman"/>
          <w:sz w:val="24"/>
          <w:szCs w:val="24"/>
        </w:rPr>
        <w:t>сведения о руководителе выпускной квалификационной работы;</w:t>
      </w:r>
    </w:p>
    <w:p w:rsidR="00327CBA" w:rsidRPr="00327CBA" w:rsidRDefault="00327CBA" w:rsidP="00307162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Verdana" w:hAnsi="Times New Roman"/>
          <w:sz w:val="24"/>
          <w:szCs w:val="24"/>
        </w:rPr>
      </w:pPr>
      <w:r w:rsidRPr="00327CBA">
        <w:rPr>
          <w:rFonts w:ascii="Times New Roman" w:eastAsia="Verdana" w:hAnsi="Times New Roman"/>
          <w:sz w:val="24"/>
          <w:szCs w:val="24"/>
        </w:rPr>
        <w:t>сведения о консультантах;</w:t>
      </w:r>
    </w:p>
    <w:p w:rsidR="00327CBA" w:rsidRPr="00327CBA" w:rsidRDefault="00327CBA" w:rsidP="00307162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Verdana" w:hAnsi="Times New Roman"/>
          <w:sz w:val="24"/>
          <w:szCs w:val="24"/>
        </w:rPr>
      </w:pPr>
      <w:r w:rsidRPr="00327CBA">
        <w:rPr>
          <w:rFonts w:ascii="Times New Roman" w:eastAsia="Verdana" w:hAnsi="Times New Roman"/>
          <w:sz w:val="24"/>
          <w:szCs w:val="24"/>
        </w:rPr>
        <w:t>перечень вопросов, подлежащих разработке;</w:t>
      </w:r>
    </w:p>
    <w:p w:rsidR="00327CBA" w:rsidRPr="00327CBA" w:rsidRDefault="00327CBA" w:rsidP="00307162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Verdana" w:hAnsi="Times New Roman"/>
          <w:sz w:val="24"/>
          <w:szCs w:val="24"/>
        </w:rPr>
      </w:pPr>
      <w:r w:rsidRPr="00327CBA">
        <w:rPr>
          <w:rFonts w:ascii="Times New Roman" w:eastAsia="Verdana" w:hAnsi="Times New Roman"/>
          <w:sz w:val="24"/>
          <w:szCs w:val="24"/>
        </w:rPr>
        <w:t>примерный перечень иллюстративного материала, чертежей, рисунков, репродукций, графиков, схем и т.д.;</w:t>
      </w:r>
    </w:p>
    <w:p w:rsidR="00327CBA" w:rsidRPr="00327CBA" w:rsidRDefault="00327CBA" w:rsidP="00307162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Verdana" w:hAnsi="Times New Roman"/>
          <w:sz w:val="24"/>
          <w:szCs w:val="24"/>
        </w:rPr>
      </w:pPr>
      <w:r w:rsidRPr="00327CBA">
        <w:rPr>
          <w:rFonts w:ascii="Times New Roman" w:eastAsia="Verdana" w:hAnsi="Times New Roman"/>
          <w:sz w:val="24"/>
          <w:szCs w:val="24"/>
        </w:rPr>
        <w:t>исходные данные к выполнению выпускной квалификационной работы;</w:t>
      </w:r>
    </w:p>
    <w:p w:rsidR="00327CBA" w:rsidRPr="00327CBA" w:rsidRDefault="00327CBA" w:rsidP="00307162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Verdana" w:hAnsi="Times New Roman"/>
          <w:sz w:val="24"/>
          <w:szCs w:val="24"/>
        </w:rPr>
      </w:pPr>
      <w:r w:rsidRPr="00327CBA">
        <w:rPr>
          <w:rFonts w:ascii="Times New Roman" w:eastAsia="Verdana" w:hAnsi="Times New Roman"/>
          <w:sz w:val="24"/>
          <w:szCs w:val="24"/>
        </w:rPr>
        <w:t>информацию о месте прохождения преддипломной практики;</w:t>
      </w:r>
    </w:p>
    <w:p w:rsidR="00327CBA" w:rsidRPr="00327CBA" w:rsidRDefault="00327CBA" w:rsidP="00307162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Verdana" w:hAnsi="Times New Roman"/>
          <w:sz w:val="24"/>
          <w:szCs w:val="24"/>
        </w:rPr>
      </w:pPr>
      <w:r w:rsidRPr="00327CBA">
        <w:rPr>
          <w:rFonts w:ascii="Times New Roman" w:eastAsia="Verdana" w:hAnsi="Times New Roman"/>
          <w:sz w:val="24"/>
          <w:szCs w:val="24"/>
        </w:rPr>
        <w:t>план-график выполнения выпускной квалификационной работы;</w:t>
      </w:r>
    </w:p>
    <w:p w:rsidR="00327CBA" w:rsidRPr="00A41CBA" w:rsidRDefault="00327CBA" w:rsidP="00307162">
      <w:pPr>
        <w:numPr>
          <w:ilvl w:val="0"/>
          <w:numId w:val="11"/>
        </w:numPr>
        <w:spacing w:after="120" w:line="240" w:lineRule="auto"/>
        <w:ind w:left="0" w:firstLine="425"/>
        <w:jc w:val="both"/>
        <w:rPr>
          <w:rFonts w:ascii="Times New Roman" w:eastAsia="Verdana" w:hAnsi="Times New Roman"/>
          <w:sz w:val="24"/>
          <w:szCs w:val="24"/>
        </w:rPr>
      </w:pPr>
      <w:r w:rsidRPr="00A41CBA">
        <w:rPr>
          <w:rFonts w:ascii="Times New Roman" w:eastAsia="Verdana" w:hAnsi="Times New Roman"/>
          <w:sz w:val="24"/>
          <w:szCs w:val="24"/>
        </w:rPr>
        <w:t>срок выполнения выпускной квалификационной работы. (Приложение 1)</w:t>
      </w:r>
    </w:p>
    <w:p w:rsidR="00327CBA" w:rsidRPr="00327CBA" w:rsidRDefault="00327CBA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327CBA">
        <w:rPr>
          <w:rFonts w:ascii="Times New Roman" w:eastAsia="Verdana" w:hAnsi="Times New Roman"/>
          <w:sz w:val="24"/>
          <w:szCs w:val="24"/>
        </w:rPr>
        <w:t xml:space="preserve">2.9. Задания на выпускную квалификационную работу рассматриваются предметными </w:t>
      </w:r>
      <w:r w:rsidR="00013DA1" w:rsidRPr="00327CBA">
        <w:rPr>
          <w:rFonts w:ascii="Times New Roman" w:eastAsia="Verdana" w:hAnsi="Times New Roman"/>
          <w:sz w:val="24"/>
          <w:szCs w:val="24"/>
        </w:rPr>
        <w:t xml:space="preserve">цикловыми </w:t>
      </w:r>
      <w:r w:rsidRPr="00327CBA">
        <w:rPr>
          <w:rFonts w:ascii="Times New Roman" w:eastAsia="Verdana" w:hAnsi="Times New Roman"/>
          <w:sz w:val="24"/>
          <w:szCs w:val="24"/>
        </w:rPr>
        <w:t xml:space="preserve">комиссиями, подписываются руководителем работы и утверждаются </w:t>
      </w:r>
      <w:r w:rsidR="00013DA1">
        <w:rPr>
          <w:rFonts w:ascii="Times New Roman" w:eastAsia="Verdana" w:hAnsi="Times New Roman"/>
          <w:sz w:val="24"/>
          <w:szCs w:val="24"/>
        </w:rPr>
        <w:t>зам</w:t>
      </w:r>
      <w:r w:rsidR="00D54086">
        <w:rPr>
          <w:rFonts w:ascii="Times New Roman" w:eastAsia="Verdana" w:hAnsi="Times New Roman"/>
          <w:sz w:val="24"/>
          <w:szCs w:val="24"/>
        </w:rPr>
        <w:t>.</w:t>
      </w:r>
      <w:r w:rsidR="00013DA1">
        <w:rPr>
          <w:rFonts w:ascii="Times New Roman" w:eastAsia="Verdana" w:hAnsi="Times New Roman"/>
          <w:sz w:val="24"/>
          <w:szCs w:val="24"/>
        </w:rPr>
        <w:t xml:space="preserve"> директора</w:t>
      </w:r>
      <w:r w:rsidRPr="00327CBA">
        <w:rPr>
          <w:rFonts w:ascii="Times New Roman" w:eastAsia="Verdana" w:hAnsi="Times New Roman"/>
          <w:sz w:val="24"/>
          <w:szCs w:val="24"/>
        </w:rPr>
        <w:t xml:space="preserve">. </w:t>
      </w:r>
    </w:p>
    <w:p w:rsidR="00327CBA" w:rsidRPr="00327CBA" w:rsidRDefault="00327CBA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327CBA">
        <w:rPr>
          <w:rFonts w:ascii="Times New Roman" w:eastAsia="Verdana" w:hAnsi="Times New Roman"/>
          <w:sz w:val="24"/>
          <w:szCs w:val="24"/>
        </w:rPr>
        <w:t xml:space="preserve">2.10. Задания на выпускную квалификационную работу выдаются </w:t>
      </w:r>
      <w:r w:rsidR="00FA7CDE">
        <w:rPr>
          <w:rFonts w:ascii="Times New Roman" w:eastAsia="Verdana" w:hAnsi="Times New Roman"/>
          <w:sz w:val="24"/>
          <w:szCs w:val="24"/>
        </w:rPr>
        <w:t xml:space="preserve">обучающимся </w:t>
      </w:r>
      <w:r w:rsidRPr="00327CBA">
        <w:rPr>
          <w:rFonts w:ascii="Times New Roman" w:eastAsia="Verdana" w:hAnsi="Times New Roman"/>
          <w:sz w:val="24"/>
          <w:szCs w:val="24"/>
        </w:rPr>
        <w:t>не позднее, чем за две недели до начала преддипломной практики.</w:t>
      </w:r>
    </w:p>
    <w:p w:rsidR="00327CBA" w:rsidRPr="00327CBA" w:rsidRDefault="00327CBA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327CBA">
        <w:rPr>
          <w:rFonts w:ascii="Times New Roman" w:eastAsia="Verdana" w:hAnsi="Times New Roman"/>
          <w:sz w:val="24"/>
          <w:szCs w:val="24"/>
        </w:rPr>
        <w:t>2.11. Задания на выпускную квалификационную работу сопровождаются консультацией, в ходе которой разъясня</w:t>
      </w:r>
      <w:r w:rsidR="007A7E47">
        <w:rPr>
          <w:rFonts w:ascii="Times New Roman" w:eastAsia="Verdana" w:hAnsi="Times New Roman"/>
          <w:sz w:val="24"/>
          <w:szCs w:val="24"/>
        </w:rPr>
        <w:t>е</w:t>
      </w:r>
      <w:r w:rsidRPr="00327CBA">
        <w:rPr>
          <w:rFonts w:ascii="Times New Roman" w:eastAsia="Verdana" w:hAnsi="Times New Roman"/>
          <w:sz w:val="24"/>
          <w:szCs w:val="24"/>
        </w:rPr>
        <w:t>тся назначение и задачи, структура и объём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327CBA" w:rsidRPr="00327CBA" w:rsidRDefault="00327CBA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327CBA">
        <w:rPr>
          <w:rFonts w:ascii="Times New Roman" w:eastAsia="Verdana" w:hAnsi="Times New Roman"/>
          <w:sz w:val="24"/>
          <w:szCs w:val="24"/>
        </w:rPr>
        <w:t>2.12. График выполнения выпускных квалификационных работ по каждой специальности разрабатывается на основе графика учебного процесса.</w:t>
      </w:r>
    </w:p>
    <w:p w:rsidR="00327CBA" w:rsidRPr="00327CBA" w:rsidRDefault="00327CBA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327CBA">
        <w:rPr>
          <w:rFonts w:ascii="Times New Roman" w:eastAsia="Verdana" w:hAnsi="Times New Roman"/>
          <w:sz w:val="24"/>
          <w:szCs w:val="24"/>
        </w:rPr>
        <w:t xml:space="preserve">2.13. Общее руководство и контроль за выполнением выпускных квалификационных работ осуществляет </w:t>
      </w:r>
      <w:r w:rsidR="00FB27BD">
        <w:rPr>
          <w:rFonts w:ascii="Times New Roman" w:eastAsia="Verdana" w:hAnsi="Times New Roman"/>
          <w:sz w:val="24"/>
          <w:szCs w:val="24"/>
        </w:rPr>
        <w:t xml:space="preserve">заведующий </w:t>
      </w:r>
      <w:r w:rsidR="00013DA1">
        <w:rPr>
          <w:rFonts w:ascii="Times New Roman" w:eastAsia="Verdana" w:hAnsi="Times New Roman"/>
          <w:sz w:val="24"/>
          <w:szCs w:val="24"/>
        </w:rPr>
        <w:t xml:space="preserve">отделением </w:t>
      </w:r>
      <w:r w:rsidRPr="00327CBA">
        <w:rPr>
          <w:rFonts w:ascii="Times New Roman" w:eastAsia="Verdana" w:hAnsi="Times New Roman"/>
          <w:sz w:val="24"/>
          <w:szCs w:val="24"/>
        </w:rPr>
        <w:t>по производственному обучению. Промежуточный контроль за ходом выполнения выпускных квалификационных работ осуществля</w:t>
      </w:r>
      <w:r w:rsidR="00D54086">
        <w:rPr>
          <w:rFonts w:ascii="Times New Roman" w:eastAsia="Verdana" w:hAnsi="Times New Roman"/>
          <w:sz w:val="24"/>
          <w:szCs w:val="24"/>
        </w:rPr>
        <w:t>ю</w:t>
      </w:r>
      <w:r w:rsidRPr="00327CBA">
        <w:rPr>
          <w:rFonts w:ascii="Times New Roman" w:eastAsia="Verdana" w:hAnsi="Times New Roman"/>
          <w:sz w:val="24"/>
          <w:szCs w:val="24"/>
        </w:rPr>
        <w:t xml:space="preserve">т </w:t>
      </w:r>
      <w:r w:rsidR="00FB27BD">
        <w:rPr>
          <w:rFonts w:ascii="Times New Roman" w:eastAsia="Verdana" w:hAnsi="Times New Roman"/>
          <w:sz w:val="24"/>
          <w:szCs w:val="24"/>
        </w:rPr>
        <w:t>заведующий учебной частью</w:t>
      </w:r>
      <w:r w:rsidR="00D54086">
        <w:rPr>
          <w:rFonts w:ascii="Times New Roman" w:eastAsia="Verdana" w:hAnsi="Times New Roman"/>
          <w:sz w:val="24"/>
          <w:szCs w:val="24"/>
        </w:rPr>
        <w:t xml:space="preserve"> и</w:t>
      </w:r>
      <w:r w:rsidRPr="00327CBA">
        <w:rPr>
          <w:rFonts w:ascii="Times New Roman" w:eastAsia="Verdana" w:hAnsi="Times New Roman"/>
          <w:sz w:val="24"/>
          <w:szCs w:val="24"/>
        </w:rPr>
        <w:t xml:space="preserve"> председатели </w:t>
      </w:r>
      <w:r w:rsidR="00D54086">
        <w:rPr>
          <w:rFonts w:ascii="Times New Roman" w:eastAsia="Verdana" w:hAnsi="Times New Roman"/>
          <w:sz w:val="24"/>
          <w:szCs w:val="24"/>
        </w:rPr>
        <w:t xml:space="preserve">предметных </w:t>
      </w:r>
      <w:r w:rsidRPr="00327CBA">
        <w:rPr>
          <w:rFonts w:ascii="Times New Roman" w:eastAsia="Verdana" w:hAnsi="Times New Roman"/>
          <w:sz w:val="24"/>
          <w:szCs w:val="24"/>
        </w:rPr>
        <w:t>цикловых комиссий.</w:t>
      </w:r>
    </w:p>
    <w:p w:rsidR="00D80141" w:rsidRPr="00D80141" w:rsidRDefault="00D80141" w:rsidP="00D353DA">
      <w:pPr>
        <w:spacing w:before="100" w:beforeAutospacing="1" w:after="0" w:line="240" w:lineRule="auto"/>
        <w:ind w:firstLine="426"/>
        <w:jc w:val="both"/>
        <w:rPr>
          <w:rFonts w:ascii="Times New Roman" w:eastAsia="Verdana" w:hAnsi="Times New Roman"/>
          <w:sz w:val="24"/>
          <w:szCs w:val="24"/>
        </w:rPr>
      </w:pPr>
      <w:r w:rsidRPr="00D80141">
        <w:rPr>
          <w:rFonts w:ascii="Times New Roman" w:eastAsia="Verdana" w:hAnsi="Times New Roman"/>
          <w:sz w:val="24"/>
          <w:szCs w:val="24"/>
        </w:rPr>
        <w:t>2.14. Основными функциями руководителя выпускной квалификационной работы являются:</w:t>
      </w:r>
    </w:p>
    <w:p w:rsidR="00D80141" w:rsidRPr="00D80141" w:rsidRDefault="00D80141" w:rsidP="0030716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D80141">
        <w:rPr>
          <w:rFonts w:ascii="Times New Roman" w:eastAsia="Verdana" w:hAnsi="Times New Roman"/>
          <w:sz w:val="24"/>
          <w:szCs w:val="24"/>
        </w:rPr>
        <w:t>разработка индивидуальных заданий;</w:t>
      </w:r>
    </w:p>
    <w:p w:rsidR="00D80141" w:rsidRPr="00D80141" w:rsidRDefault="00D80141" w:rsidP="00307162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Verdana" w:hAnsi="Times New Roman"/>
          <w:sz w:val="24"/>
          <w:szCs w:val="24"/>
        </w:rPr>
      </w:pPr>
      <w:r w:rsidRPr="00D80141">
        <w:rPr>
          <w:rFonts w:ascii="Times New Roman" w:eastAsia="Verdana" w:hAnsi="Times New Roman"/>
          <w:sz w:val="24"/>
          <w:szCs w:val="24"/>
        </w:rPr>
        <w:t>консультирование по вопросам содержания и последовательности выполнения выпускной квалификационной работы;</w:t>
      </w:r>
    </w:p>
    <w:p w:rsidR="00D80141" w:rsidRPr="00D80141" w:rsidRDefault="00D80141" w:rsidP="0030716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D80141">
        <w:rPr>
          <w:rFonts w:ascii="Times New Roman" w:eastAsia="Verdana" w:hAnsi="Times New Roman"/>
          <w:sz w:val="24"/>
          <w:szCs w:val="24"/>
        </w:rPr>
        <w:t xml:space="preserve">оказание помощи </w:t>
      </w:r>
      <w:r w:rsidR="00542644">
        <w:rPr>
          <w:rFonts w:ascii="Times New Roman" w:eastAsia="Verdana" w:hAnsi="Times New Roman"/>
          <w:sz w:val="24"/>
          <w:szCs w:val="24"/>
        </w:rPr>
        <w:t>обучающимся</w:t>
      </w:r>
      <w:r w:rsidRPr="00D80141">
        <w:rPr>
          <w:rFonts w:ascii="Times New Roman" w:eastAsia="Verdana" w:hAnsi="Times New Roman"/>
          <w:sz w:val="24"/>
          <w:szCs w:val="24"/>
        </w:rPr>
        <w:t xml:space="preserve"> в подборе необходимой литературы;</w:t>
      </w:r>
    </w:p>
    <w:p w:rsidR="00D80141" w:rsidRPr="00D80141" w:rsidRDefault="00D80141" w:rsidP="0030716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D80141">
        <w:rPr>
          <w:rFonts w:ascii="Times New Roman" w:eastAsia="Verdana" w:hAnsi="Times New Roman"/>
          <w:sz w:val="24"/>
          <w:szCs w:val="24"/>
        </w:rPr>
        <w:t>контроль хода выполнения выпускной квалификационной работы;</w:t>
      </w:r>
    </w:p>
    <w:p w:rsidR="00D80141" w:rsidRPr="00D80141" w:rsidRDefault="00D80141" w:rsidP="0030716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D80141">
        <w:rPr>
          <w:rFonts w:ascii="Times New Roman" w:eastAsia="Verdana" w:hAnsi="Times New Roman"/>
          <w:sz w:val="24"/>
          <w:szCs w:val="24"/>
        </w:rPr>
        <w:t>подготовк</w:t>
      </w:r>
      <w:r w:rsidR="00690C3E">
        <w:rPr>
          <w:rFonts w:ascii="Times New Roman" w:eastAsia="Verdana" w:hAnsi="Times New Roman"/>
          <w:sz w:val="24"/>
          <w:szCs w:val="24"/>
        </w:rPr>
        <w:t>а</w:t>
      </w:r>
      <w:r w:rsidRPr="00D80141">
        <w:rPr>
          <w:rFonts w:ascii="Times New Roman" w:eastAsia="Verdana" w:hAnsi="Times New Roman"/>
          <w:sz w:val="24"/>
          <w:szCs w:val="24"/>
        </w:rPr>
        <w:t xml:space="preserve"> письменного отзыва  на выпускную квалификационную работу.</w:t>
      </w:r>
    </w:p>
    <w:p w:rsidR="008E1951" w:rsidRDefault="008E1951" w:rsidP="00D80141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:rsidR="00D80141" w:rsidRDefault="00D80141" w:rsidP="00D353DA">
      <w:pPr>
        <w:spacing w:after="0" w:line="240" w:lineRule="auto"/>
        <w:ind w:firstLine="426"/>
        <w:jc w:val="both"/>
        <w:rPr>
          <w:rFonts w:ascii="Times New Roman" w:eastAsia="Verdana" w:hAnsi="Times New Roman"/>
          <w:sz w:val="24"/>
          <w:szCs w:val="24"/>
        </w:rPr>
      </w:pPr>
      <w:r w:rsidRPr="00D80141">
        <w:rPr>
          <w:rFonts w:ascii="Times New Roman" w:eastAsia="Verdana" w:hAnsi="Times New Roman"/>
          <w:sz w:val="24"/>
          <w:szCs w:val="24"/>
        </w:rPr>
        <w:lastRenderedPageBreak/>
        <w:t xml:space="preserve">К каждому руководителю может быть прикреплено одновременно не более 8-ми </w:t>
      </w:r>
      <w:r w:rsidR="00542644">
        <w:rPr>
          <w:rFonts w:ascii="Times New Roman" w:eastAsia="Verdana" w:hAnsi="Times New Roman"/>
          <w:sz w:val="24"/>
          <w:szCs w:val="24"/>
        </w:rPr>
        <w:t>обучающихся</w:t>
      </w:r>
      <w:r w:rsidRPr="00D80141">
        <w:rPr>
          <w:rFonts w:ascii="Times New Roman" w:eastAsia="Verdana" w:hAnsi="Times New Roman"/>
          <w:sz w:val="24"/>
          <w:szCs w:val="24"/>
        </w:rPr>
        <w:t>.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C528F3">
        <w:rPr>
          <w:rFonts w:ascii="Times New Roman" w:eastAsia="Verdana" w:hAnsi="Times New Roman"/>
          <w:sz w:val="24"/>
          <w:szCs w:val="24"/>
        </w:rPr>
        <w:t xml:space="preserve">На руководство подготовкой </w:t>
      </w:r>
      <w:r>
        <w:rPr>
          <w:rFonts w:ascii="Times New Roman" w:eastAsia="Verdana" w:hAnsi="Times New Roman"/>
          <w:sz w:val="24"/>
          <w:szCs w:val="24"/>
          <w:shd w:val="clear" w:color="auto" w:fill="FFFFFF"/>
        </w:rPr>
        <w:t>одной</w:t>
      </w:r>
      <w:r w:rsidRPr="001B69C3">
        <w:rPr>
          <w:rFonts w:ascii="Times New Roman" w:eastAsia="Verdana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Verdana" w:hAnsi="Times New Roman"/>
          <w:sz w:val="24"/>
          <w:szCs w:val="24"/>
          <w:shd w:val="clear" w:color="auto" w:fill="FFFFFF"/>
        </w:rPr>
        <w:t>квалификационной работы</w:t>
      </w:r>
      <w:r w:rsidRPr="001B69C3">
        <w:rPr>
          <w:rFonts w:ascii="Times New Roman" w:eastAsia="Verdana" w:hAnsi="Times New Roman"/>
          <w:sz w:val="24"/>
          <w:szCs w:val="24"/>
          <w:shd w:val="clear" w:color="auto" w:fill="FFFFFF"/>
        </w:rPr>
        <w:t xml:space="preserve"> выделяется </w:t>
      </w:r>
      <w:r w:rsidR="007A7E47">
        <w:rPr>
          <w:rFonts w:ascii="Times New Roman" w:eastAsia="Verdana" w:hAnsi="Times New Roman"/>
          <w:sz w:val="24"/>
          <w:szCs w:val="24"/>
          <w:shd w:val="clear" w:color="auto" w:fill="FFFFFF"/>
        </w:rPr>
        <w:t xml:space="preserve">до </w:t>
      </w:r>
      <w:r w:rsidRPr="007A7E47">
        <w:rPr>
          <w:rFonts w:ascii="Times New Roman" w:eastAsia="Verdana" w:hAnsi="Times New Roman"/>
          <w:sz w:val="24"/>
          <w:szCs w:val="24"/>
          <w:shd w:val="clear" w:color="auto" w:fill="FFFFFF"/>
        </w:rPr>
        <w:t>12</w:t>
      </w:r>
      <w:r w:rsidRPr="001B69C3">
        <w:rPr>
          <w:rFonts w:ascii="Times New Roman" w:eastAsia="Verdana" w:hAnsi="Times New Roman"/>
          <w:sz w:val="24"/>
          <w:szCs w:val="24"/>
          <w:shd w:val="clear" w:color="auto" w:fill="FFFFFF"/>
        </w:rPr>
        <w:t xml:space="preserve"> часов </w:t>
      </w:r>
      <w:r w:rsidRPr="00C528F3">
        <w:rPr>
          <w:rFonts w:ascii="Times New Roman" w:eastAsia="Verdana" w:hAnsi="Times New Roman"/>
          <w:sz w:val="24"/>
          <w:szCs w:val="24"/>
        </w:rPr>
        <w:t>(из расчета 2 часа в неделю на</w:t>
      </w:r>
      <w:r w:rsidR="007A7E47">
        <w:rPr>
          <w:rFonts w:ascii="Times New Roman" w:eastAsia="Verdana" w:hAnsi="Times New Roman"/>
          <w:sz w:val="24"/>
          <w:szCs w:val="24"/>
        </w:rPr>
        <w:t xml:space="preserve"> од</w:t>
      </w:r>
      <w:r>
        <w:rPr>
          <w:rFonts w:ascii="Times New Roman" w:eastAsia="Verdana" w:hAnsi="Times New Roman"/>
          <w:sz w:val="24"/>
          <w:szCs w:val="24"/>
        </w:rPr>
        <w:t>н</w:t>
      </w:r>
      <w:r w:rsidR="007A7E47">
        <w:rPr>
          <w:rFonts w:ascii="Times New Roman" w:eastAsia="Verdana" w:hAnsi="Times New Roman"/>
          <w:sz w:val="24"/>
          <w:szCs w:val="24"/>
        </w:rPr>
        <w:t>у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="007A7E47">
        <w:rPr>
          <w:rFonts w:ascii="Times New Roman" w:eastAsia="Verdana" w:hAnsi="Times New Roman"/>
          <w:sz w:val="24"/>
          <w:szCs w:val="24"/>
        </w:rPr>
        <w:t>дипломную работу (дипломный проект).</w:t>
      </w:r>
      <w:r w:rsidRPr="00C528F3">
        <w:rPr>
          <w:rFonts w:ascii="Times New Roman" w:eastAsia="Verdana" w:hAnsi="Times New Roman"/>
          <w:sz w:val="24"/>
          <w:szCs w:val="24"/>
        </w:rPr>
        <w:t xml:space="preserve"> Кроме основного руководителя приказом директора могут назначаться консультанты по отдельным вопросам (экономическим, правовым, технологическим и др.). На проведение специальных консультаций выделяется до </w:t>
      </w:r>
      <w:r w:rsidR="007A7E47">
        <w:rPr>
          <w:rFonts w:ascii="Times New Roman" w:eastAsia="Verdana" w:hAnsi="Times New Roman"/>
          <w:sz w:val="24"/>
          <w:szCs w:val="24"/>
        </w:rPr>
        <w:t>3</w:t>
      </w:r>
      <w:r w:rsidRPr="00C528F3">
        <w:rPr>
          <w:rFonts w:ascii="Times New Roman" w:eastAsia="Verdana" w:hAnsi="Times New Roman"/>
          <w:sz w:val="24"/>
          <w:szCs w:val="24"/>
        </w:rPr>
        <w:t>-х часов за счет времени, планируемого руководит</w:t>
      </w:r>
      <w:r w:rsidR="007A7E47">
        <w:rPr>
          <w:rFonts w:ascii="Times New Roman" w:eastAsia="Verdana" w:hAnsi="Times New Roman"/>
          <w:sz w:val="24"/>
          <w:szCs w:val="24"/>
        </w:rPr>
        <w:t>елю дипломного проекта (работы).</w:t>
      </w:r>
    </w:p>
    <w:p w:rsidR="00D80141" w:rsidRPr="00D80141" w:rsidRDefault="00D80141" w:rsidP="00D80141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:rsidR="00D80141" w:rsidRPr="00690C3E" w:rsidRDefault="00D80141" w:rsidP="00D353DA">
      <w:pPr>
        <w:spacing w:after="0" w:line="240" w:lineRule="auto"/>
        <w:ind w:firstLine="426"/>
        <w:jc w:val="both"/>
        <w:rPr>
          <w:rFonts w:ascii="Times New Roman" w:eastAsia="Verdana" w:hAnsi="Times New Roman"/>
          <w:sz w:val="24"/>
          <w:szCs w:val="24"/>
        </w:rPr>
      </w:pPr>
      <w:r w:rsidRPr="00690C3E">
        <w:rPr>
          <w:rFonts w:ascii="Times New Roman" w:eastAsia="Verdana" w:hAnsi="Times New Roman"/>
          <w:sz w:val="24"/>
          <w:szCs w:val="24"/>
        </w:rPr>
        <w:t>2.15. Основными функциями консультанта выпускной квалификационной работы являются:</w:t>
      </w:r>
    </w:p>
    <w:p w:rsidR="00D80141" w:rsidRPr="00690C3E" w:rsidRDefault="00D80141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690C3E">
        <w:rPr>
          <w:rFonts w:ascii="Times New Roman" w:eastAsia="Verdana" w:hAnsi="Times New Roman"/>
          <w:sz w:val="24"/>
          <w:szCs w:val="24"/>
        </w:rPr>
        <w:t xml:space="preserve"> - руководство </w:t>
      </w:r>
      <w:r w:rsidR="00690C3E" w:rsidRPr="00690C3E">
        <w:rPr>
          <w:rFonts w:ascii="Times New Roman" w:eastAsia="Verdana" w:hAnsi="Times New Roman"/>
          <w:sz w:val="24"/>
          <w:szCs w:val="24"/>
        </w:rPr>
        <w:t xml:space="preserve">и контроль за </w:t>
      </w:r>
      <w:r w:rsidRPr="00690C3E">
        <w:rPr>
          <w:rFonts w:ascii="Times New Roman" w:eastAsia="Verdana" w:hAnsi="Times New Roman"/>
          <w:sz w:val="24"/>
          <w:szCs w:val="24"/>
        </w:rPr>
        <w:t>выполнени</w:t>
      </w:r>
      <w:r w:rsidR="00690C3E" w:rsidRPr="00690C3E">
        <w:rPr>
          <w:rFonts w:ascii="Times New Roman" w:eastAsia="Verdana" w:hAnsi="Times New Roman"/>
          <w:sz w:val="24"/>
          <w:szCs w:val="24"/>
        </w:rPr>
        <w:t>ем</w:t>
      </w:r>
      <w:r w:rsidRPr="00690C3E">
        <w:rPr>
          <w:rFonts w:ascii="Times New Roman" w:eastAsia="Verdana" w:hAnsi="Times New Roman"/>
          <w:sz w:val="24"/>
          <w:szCs w:val="24"/>
        </w:rPr>
        <w:t xml:space="preserve"> выпускной квалификационной работы в части содержания консультируемого вопроса; </w:t>
      </w:r>
    </w:p>
    <w:p w:rsidR="00D80141" w:rsidRPr="00690C3E" w:rsidRDefault="00D80141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690C3E">
        <w:rPr>
          <w:rFonts w:ascii="Times New Roman" w:eastAsia="Verdana" w:hAnsi="Times New Roman"/>
          <w:sz w:val="24"/>
          <w:szCs w:val="24"/>
        </w:rPr>
        <w:t xml:space="preserve">- оказание помощи </w:t>
      </w:r>
      <w:r w:rsidR="00542644">
        <w:rPr>
          <w:rFonts w:ascii="Times New Roman" w:eastAsia="Verdana" w:hAnsi="Times New Roman"/>
          <w:sz w:val="24"/>
          <w:szCs w:val="24"/>
        </w:rPr>
        <w:t xml:space="preserve">обучающимся </w:t>
      </w:r>
      <w:r w:rsidRPr="00690C3E">
        <w:rPr>
          <w:rFonts w:ascii="Times New Roman" w:eastAsia="Verdana" w:hAnsi="Times New Roman"/>
          <w:sz w:val="24"/>
          <w:szCs w:val="24"/>
        </w:rPr>
        <w:t>в подборе необходимой литературы в части содержания консультируе</w:t>
      </w:r>
      <w:r w:rsidR="00690C3E" w:rsidRPr="00690C3E">
        <w:rPr>
          <w:rFonts w:ascii="Times New Roman" w:eastAsia="Verdana" w:hAnsi="Times New Roman"/>
          <w:sz w:val="24"/>
          <w:szCs w:val="24"/>
        </w:rPr>
        <w:t>мого вопроса.</w:t>
      </w:r>
    </w:p>
    <w:p w:rsidR="00D80141" w:rsidRPr="00D80141" w:rsidRDefault="00D80141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690C3E">
        <w:rPr>
          <w:rFonts w:ascii="Times New Roman" w:eastAsia="Verdana" w:hAnsi="Times New Roman"/>
          <w:sz w:val="24"/>
          <w:szCs w:val="24"/>
        </w:rPr>
        <w:t xml:space="preserve">2.16. По завершении </w:t>
      </w:r>
      <w:r w:rsidR="00542644">
        <w:rPr>
          <w:rFonts w:ascii="Times New Roman" w:eastAsia="Verdana" w:hAnsi="Times New Roman"/>
          <w:sz w:val="24"/>
          <w:szCs w:val="24"/>
        </w:rPr>
        <w:t xml:space="preserve">обучающимся </w:t>
      </w:r>
      <w:r w:rsidRPr="00690C3E">
        <w:rPr>
          <w:rFonts w:ascii="Times New Roman" w:eastAsia="Verdana" w:hAnsi="Times New Roman"/>
          <w:sz w:val="24"/>
          <w:szCs w:val="24"/>
        </w:rPr>
        <w:t>выпускной квалификационной работы руководитель</w:t>
      </w:r>
      <w:r w:rsidRPr="00D80141">
        <w:rPr>
          <w:rFonts w:ascii="Times New Roman" w:eastAsia="Verdana" w:hAnsi="Times New Roman"/>
          <w:sz w:val="24"/>
          <w:szCs w:val="24"/>
        </w:rPr>
        <w:t xml:space="preserve"> подписывает </w:t>
      </w:r>
      <w:r w:rsidR="00690C3E">
        <w:rPr>
          <w:rFonts w:ascii="Times New Roman" w:eastAsia="Verdana" w:hAnsi="Times New Roman"/>
          <w:sz w:val="24"/>
          <w:szCs w:val="24"/>
        </w:rPr>
        <w:t>работу</w:t>
      </w:r>
      <w:r w:rsidRPr="00D80141">
        <w:rPr>
          <w:rFonts w:ascii="Times New Roman" w:eastAsia="Verdana" w:hAnsi="Times New Roman"/>
          <w:sz w:val="24"/>
          <w:szCs w:val="24"/>
        </w:rPr>
        <w:t xml:space="preserve"> и вместе с заданием и письменным отзывом передает заведующему </w:t>
      </w:r>
      <w:r>
        <w:rPr>
          <w:rFonts w:ascii="Times New Roman" w:eastAsia="Verdana" w:hAnsi="Times New Roman"/>
          <w:sz w:val="24"/>
          <w:szCs w:val="24"/>
        </w:rPr>
        <w:t>учебной частью</w:t>
      </w:r>
      <w:r w:rsidRPr="00D80141">
        <w:rPr>
          <w:rFonts w:ascii="Times New Roman" w:eastAsia="Verdana" w:hAnsi="Times New Roman"/>
          <w:sz w:val="24"/>
          <w:szCs w:val="24"/>
        </w:rPr>
        <w:t>.</w:t>
      </w:r>
    </w:p>
    <w:p w:rsidR="00D80141" w:rsidRDefault="00D80141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D80141">
        <w:rPr>
          <w:rFonts w:ascii="Times New Roman" w:eastAsia="Verdana" w:hAnsi="Times New Roman"/>
          <w:sz w:val="24"/>
          <w:szCs w:val="24"/>
        </w:rPr>
        <w:t>2.1</w:t>
      </w:r>
      <w:r w:rsidR="00D353DA">
        <w:rPr>
          <w:rFonts w:ascii="Times New Roman" w:eastAsia="Verdana" w:hAnsi="Times New Roman"/>
          <w:sz w:val="24"/>
          <w:szCs w:val="24"/>
        </w:rPr>
        <w:t>7</w:t>
      </w:r>
      <w:r w:rsidRPr="00D80141">
        <w:rPr>
          <w:rFonts w:ascii="Times New Roman" w:eastAsia="Verdana" w:hAnsi="Times New Roman"/>
          <w:sz w:val="24"/>
          <w:szCs w:val="24"/>
        </w:rPr>
        <w:t xml:space="preserve"> Общий график выполнения выпускной квалификационной работы, в части – предзащит</w:t>
      </w:r>
      <w:r w:rsidR="007A7E47">
        <w:rPr>
          <w:rFonts w:ascii="Times New Roman" w:eastAsia="Verdana" w:hAnsi="Times New Roman"/>
          <w:sz w:val="24"/>
          <w:szCs w:val="24"/>
        </w:rPr>
        <w:t>ы</w:t>
      </w:r>
      <w:r w:rsidRPr="00D80141">
        <w:rPr>
          <w:rFonts w:ascii="Times New Roman" w:eastAsia="Verdana" w:hAnsi="Times New Roman"/>
          <w:sz w:val="24"/>
          <w:szCs w:val="24"/>
        </w:rPr>
        <w:t xml:space="preserve"> и этап</w:t>
      </w:r>
      <w:r w:rsidR="007A7E47">
        <w:rPr>
          <w:rFonts w:ascii="Times New Roman" w:eastAsia="Verdana" w:hAnsi="Times New Roman"/>
          <w:sz w:val="24"/>
          <w:szCs w:val="24"/>
        </w:rPr>
        <w:t>а</w:t>
      </w:r>
      <w:r w:rsidRPr="00D80141">
        <w:rPr>
          <w:rFonts w:ascii="Times New Roman" w:eastAsia="Verdana" w:hAnsi="Times New Roman"/>
          <w:sz w:val="24"/>
          <w:szCs w:val="24"/>
        </w:rPr>
        <w:t xml:space="preserve"> защиты, составляется </w:t>
      </w:r>
      <w:r>
        <w:rPr>
          <w:rFonts w:ascii="Times New Roman" w:eastAsia="Verdana" w:hAnsi="Times New Roman"/>
          <w:sz w:val="24"/>
          <w:szCs w:val="24"/>
        </w:rPr>
        <w:t>заведующим учебной частью и</w:t>
      </w:r>
      <w:r w:rsidR="00690C3E">
        <w:rPr>
          <w:rFonts w:ascii="Times New Roman" w:eastAsia="Verdana" w:hAnsi="Times New Roman"/>
          <w:sz w:val="24"/>
          <w:szCs w:val="24"/>
        </w:rPr>
        <w:t>ли</w:t>
      </w:r>
      <w:r>
        <w:rPr>
          <w:rFonts w:ascii="Times New Roman" w:eastAsia="Verdana" w:hAnsi="Times New Roman"/>
          <w:sz w:val="24"/>
          <w:szCs w:val="24"/>
        </w:rPr>
        <w:t xml:space="preserve"> заведующим </w:t>
      </w:r>
      <w:r w:rsidRPr="00D80141">
        <w:rPr>
          <w:rFonts w:ascii="Times New Roman" w:eastAsia="Verdana" w:hAnsi="Times New Roman"/>
          <w:sz w:val="24"/>
          <w:szCs w:val="24"/>
        </w:rPr>
        <w:t xml:space="preserve">по производственному обучению и утверждается директором </w:t>
      </w:r>
      <w:r w:rsidR="00542644">
        <w:rPr>
          <w:rFonts w:ascii="Times New Roman" w:eastAsia="Verdana" w:hAnsi="Times New Roman"/>
          <w:sz w:val="24"/>
          <w:szCs w:val="24"/>
        </w:rPr>
        <w:t>колледжа</w:t>
      </w:r>
      <w:r w:rsidRPr="00D80141">
        <w:rPr>
          <w:rFonts w:ascii="Times New Roman" w:eastAsia="Verdana" w:hAnsi="Times New Roman"/>
          <w:sz w:val="24"/>
          <w:szCs w:val="24"/>
        </w:rPr>
        <w:t>.</w:t>
      </w:r>
    </w:p>
    <w:p w:rsidR="008C5241" w:rsidRPr="00C528F3" w:rsidRDefault="00D353DA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2.18</w:t>
      </w:r>
      <w:r w:rsidR="008C5241">
        <w:rPr>
          <w:rFonts w:ascii="Times New Roman" w:eastAsia="Verdana" w:hAnsi="Times New Roman"/>
          <w:sz w:val="24"/>
          <w:szCs w:val="24"/>
        </w:rPr>
        <w:t>.</w:t>
      </w:r>
      <w:r w:rsidR="008C5241" w:rsidRPr="00C528F3">
        <w:rPr>
          <w:rFonts w:ascii="Times New Roman" w:eastAsia="Verdana" w:hAnsi="Times New Roman"/>
          <w:sz w:val="24"/>
          <w:szCs w:val="24"/>
        </w:rPr>
        <w:t xml:space="preserve"> </w:t>
      </w:r>
      <w:r w:rsidR="0098712D">
        <w:rPr>
          <w:rFonts w:ascii="Times New Roman" w:eastAsia="Verdana" w:hAnsi="Times New Roman"/>
          <w:sz w:val="24"/>
          <w:szCs w:val="24"/>
        </w:rPr>
        <w:t>Выпускная квалификационная работа</w:t>
      </w:r>
      <w:r w:rsidR="008C5241" w:rsidRPr="00C528F3">
        <w:rPr>
          <w:rFonts w:ascii="Times New Roman" w:eastAsia="Verdana" w:hAnsi="Times New Roman"/>
          <w:sz w:val="24"/>
          <w:szCs w:val="24"/>
        </w:rPr>
        <w:t xml:space="preserve"> выполняются в колледже</w:t>
      </w:r>
      <w:r w:rsidR="00542644">
        <w:rPr>
          <w:rFonts w:ascii="Times New Roman" w:eastAsia="Verdana" w:hAnsi="Times New Roman"/>
          <w:sz w:val="24"/>
          <w:szCs w:val="24"/>
        </w:rPr>
        <w:t xml:space="preserve"> и</w:t>
      </w:r>
      <w:r w:rsidR="008C5241" w:rsidRPr="00C528F3">
        <w:rPr>
          <w:rFonts w:ascii="Times New Roman" w:eastAsia="Verdana" w:hAnsi="Times New Roman"/>
          <w:sz w:val="24"/>
          <w:szCs w:val="24"/>
        </w:rPr>
        <w:t xml:space="preserve"> на предприятии. Все необходимые расходы производятся за счет обучающихся. Для оказания помощи обучающимся в колледже создается </w:t>
      </w:r>
      <w:r w:rsidR="008C5241" w:rsidRPr="001B69C3">
        <w:rPr>
          <w:rFonts w:ascii="Times New Roman" w:eastAsia="Verdana" w:hAnsi="Times New Roman"/>
          <w:sz w:val="24"/>
          <w:szCs w:val="24"/>
          <w:shd w:val="clear" w:color="auto" w:fill="FFFFFF"/>
        </w:rPr>
        <w:t>кабинет дипломного проектирования</w:t>
      </w:r>
      <w:r w:rsidR="008C5241" w:rsidRPr="00C528F3">
        <w:rPr>
          <w:rFonts w:ascii="Times New Roman" w:eastAsia="Verdana" w:hAnsi="Times New Roman"/>
          <w:sz w:val="24"/>
          <w:szCs w:val="24"/>
        </w:rPr>
        <w:t xml:space="preserve">, обеспеченный чертежными принадлежностями, учебными и методическими пособиями, справочниками, нормативно-технической документацией, контрольными экземплярами действующих </w:t>
      </w:r>
      <w:proofErr w:type="spellStart"/>
      <w:r w:rsidR="008C5241" w:rsidRPr="00C528F3">
        <w:rPr>
          <w:rFonts w:ascii="Times New Roman" w:eastAsia="Verdana" w:hAnsi="Times New Roman"/>
          <w:sz w:val="24"/>
          <w:szCs w:val="24"/>
        </w:rPr>
        <w:t>ГОСТов</w:t>
      </w:r>
      <w:proofErr w:type="spellEnd"/>
      <w:r w:rsidR="008C5241" w:rsidRPr="00C528F3">
        <w:rPr>
          <w:rFonts w:ascii="Times New Roman" w:eastAsia="Verdana" w:hAnsi="Times New Roman"/>
          <w:sz w:val="24"/>
          <w:szCs w:val="24"/>
        </w:rPr>
        <w:t xml:space="preserve"> и другой необходимой литературой.</w:t>
      </w:r>
    </w:p>
    <w:p w:rsidR="008C5241" w:rsidRPr="00D80141" w:rsidRDefault="0098712D" w:rsidP="007A7E47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8E1951">
        <w:rPr>
          <w:rFonts w:ascii="Times New Roman" w:eastAsia="Verdana" w:hAnsi="Times New Roman"/>
          <w:sz w:val="24"/>
          <w:szCs w:val="24"/>
        </w:rPr>
        <w:t>2.1</w:t>
      </w:r>
      <w:r w:rsidR="00D353DA">
        <w:rPr>
          <w:rFonts w:ascii="Times New Roman" w:eastAsia="Verdana" w:hAnsi="Times New Roman"/>
          <w:sz w:val="24"/>
          <w:szCs w:val="24"/>
        </w:rPr>
        <w:t>9</w:t>
      </w:r>
      <w:r w:rsidRPr="008E1951">
        <w:rPr>
          <w:rFonts w:ascii="Times New Roman" w:eastAsia="Verdana" w:hAnsi="Times New Roman"/>
          <w:sz w:val="24"/>
          <w:szCs w:val="24"/>
        </w:rPr>
        <w:t>.</w:t>
      </w:r>
      <w:r w:rsidR="008C5241" w:rsidRPr="008E1951">
        <w:rPr>
          <w:rFonts w:ascii="Times New Roman" w:eastAsia="Verdana" w:hAnsi="Times New Roman"/>
          <w:sz w:val="24"/>
          <w:szCs w:val="24"/>
        </w:rPr>
        <w:t xml:space="preserve"> По </w:t>
      </w:r>
      <w:r w:rsidR="005A4CC7" w:rsidRPr="008E1951">
        <w:rPr>
          <w:rFonts w:ascii="Times New Roman" w:eastAsia="Verdana" w:hAnsi="Times New Roman"/>
          <w:sz w:val="24"/>
          <w:szCs w:val="24"/>
        </w:rPr>
        <w:t>завершении</w:t>
      </w:r>
      <w:r w:rsidR="008C5241" w:rsidRPr="008E1951">
        <w:rPr>
          <w:rFonts w:ascii="Times New Roman" w:eastAsia="Verdana" w:hAnsi="Times New Roman"/>
          <w:sz w:val="24"/>
          <w:szCs w:val="24"/>
        </w:rPr>
        <w:t xml:space="preserve"> </w:t>
      </w:r>
      <w:r w:rsidRPr="008E1951">
        <w:rPr>
          <w:rFonts w:ascii="Times New Roman" w:eastAsia="Verdana" w:hAnsi="Times New Roman"/>
          <w:sz w:val="24"/>
          <w:szCs w:val="24"/>
        </w:rPr>
        <w:t>выпускной квалификационной работы</w:t>
      </w:r>
      <w:r w:rsidR="008C5241" w:rsidRPr="008E1951">
        <w:rPr>
          <w:rFonts w:ascii="Times New Roman" w:eastAsia="Verdana" w:hAnsi="Times New Roman"/>
          <w:sz w:val="24"/>
          <w:szCs w:val="24"/>
        </w:rPr>
        <w:t xml:space="preserve">, руководитель пишет заключение на </w:t>
      </w:r>
      <w:r w:rsidR="007A7E47">
        <w:rPr>
          <w:rFonts w:ascii="Times New Roman" w:eastAsia="Verdana" w:hAnsi="Times New Roman"/>
          <w:sz w:val="24"/>
          <w:szCs w:val="24"/>
        </w:rPr>
        <w:t>дипломную работу (дипломный проект)</w:t>
      </w:r>
      <w:r w:rsidR="008C5241" w:rsidRPr="008E1951">
        <w:rPr>
          <w:rFonts w:ascii="Times New Roman" w:eastAsia="Verdana" w:hAnsi="Times New Roman"/>
          <w:sz w:val="24"/>
          <w:szCs w:val="24"/>
        </w:rPr>
        <w:t xml:space="preserve">, подписывает расчетно-пояснительную записку и чертежи. Руководитель передает </w:t>
      </w:r>
      <w:r w:rsidR="007A7E47">
        <w:rPr>
          <w:rFonts w:ascii="Times New Roman" w:eastAsia="Verdana" w:hAnsi="Times New Roman"/>
          <w:sz w:val="24"/>
          <w:szCs w:val="24"/>
        </w:rPr>
        <w:t>дипломную работу (дипломный проект)</w:t>
      </w:r>
      <w:r w:rsidR="007A7E47" w:rsidRPr="008E1951">
        <w:rPr>
          <w:rFonts w:ascii="Times New Roman" w:eastAsia="Verdana" w:hAnsi="Times New Roman"/>
          <w:sz w:val="24"/>
          <w:szCs w:val="24"/>
        </w:rPr>
        <w:t xml:space="preserve"> </w:t>
      </w:r>
      <w:r w:rsidR="008C5241" w:rsidRPr="008E1951">
        <w:rPr>
          <w:rFonts w:ascii="Times New Roman" w:eastAsia="Verdana" w:hAnsi="Times New Roman"/>
          <w:sz w:val="24"/>
          <w:szCs w:val="24"/>
        </w:rPr>
        <w:t xml:space="preserve">вместе с заданием на ее выполнение и своим письменным заключением в учебную часть колледжа в срок, установленный графиком, но не </w:t>
      </w:r>
      <w:r w:rsidR="008E1951" w:rsidRPr="008E1951">
        <w:rPr>
          <w:rFonts w:ascii="Times New Roman" w:eastAsia="Verdana" w:hAnsi="Times New Roman"/>
          <w:sz w:val="24"/>
          <w:szCs w:val="24"/>
        </w:rPr>
        <w:t>позднее</w:t>
      </w:r>
      <w:r w:rsidR="008C5241" w:rsidRPr="008E1951">
        <w:rPr>
          <w:rFonts w:ascii="Times New Roman" w:eastAsia="Verdana" w:hAnsi="Times New Roman"/>
          <w:sz w:val="24"/>
          <w:szCs w:val="24"/>
        </w:rPr>
        <w:t xml:space="preserve">, чем за 5 дней до начала защиты </w:t>
      </w:r>
      <w:r w:rsidR="007A7E47">
        <w:rPr>
          <w:rFonts w:ascii="Times New Roman" w:eastAsia="Verdana" w:hAnsi="Times New Roman"/>
          <w:sz w:val="24"/>
          <w:szCs w:val="24"/>
        </w:rPr>
        <w:t>дипломной работы (дипломного проекта).</w:t>
      </w:r>
    </w:p>
    <w:p w:rsidR="0098548D" w:rsidRPr="00C528F3" w:rsidRDefault="0098548D" w:rsidP="001B69C3">
      <w:pPr>
        <w:spacing w:after="0" w:line="240" w:lineRule="auto"/>
        <w:jc w:val="center"/>
        <w:rPr>
          <w:rFonts w:ascii="Times New Roman" w:eastAsia="Verdana" w:hAnsi="Times New Roman"/>
          <w:sz w:val="24"/>
          <w:szCs w:val="24"/>
        </w:rPr>
      </w:pPr>
    </w:p>
    <w:p w:rsidR="0098548D" w:rsidRPr="00C528F3" w:rsidRDefault="005C33FB" w:rsidP="001B69C3">
      <w:pPr>
        <w:spacing w:after="0" w:line="240" w:lineRule="auto"/>
        <w:jc w:val="center"/>
        <w:rPr>
          <w:rFonts w:ascii="Times New Roman" w:eastAsia="Verdana" w:hAnsi="Times New Roman"/>
          <w:sz w:val="24"/>
          <w:szCs w:val="24"/>
        </w:rPr>
      </w:pPr>
      <w:r w:rsidRPr="007A7E47">
        <w:rPr>
          <w:rFonts w:ascii="Times New Roman" w:eastAsia="Verdana" w:hAnsi="Times New Roman"/>
          <w:b/>
          <w:sz w:val="24"/>
          <w:szCs w:val="24"/>
        </w:rPr>
        <w:t xml:space="preserve">3.Состав, содержание и оформление </w:t>
      </w:r>
      <w:r w:rsidR="007A7E47" w:rsidRPr="007A7E47">
        <w:rPr>
          <w:rFonts w:ascii="Times New Roman" w:eastAsia="Verdana" w:hAnsi="Times New Roman"/>
          <w:b/>
          <w:sz w:val="24"/>
          <w:szCs w:val="24"/>
        </w:rPr>
        <w:t>дипломной работы (дипломного проекта).</w:t>
      </w:r>
    </w:p>
    <w:p w:rsidR="007B3229" w:rsidRDefault="007B3229" w:rsidP="00D353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Verdana" w:hAnsi="Times New Roman"/>
          <w:sz w:val="24"/>
          <w:szCs w:val="24"/>
        </w:rPr>
      </w:pPr>
      <w:r w:rsidRPr="007B3229">
        <w:rPr>
          <w:rFonts w:ascii="Times New Roman" w:eastAsia="Verdana" w:hAnsi="Times New Roman"/>
          <w:sz w:val="24"/>
          <w:szCs w:val="24"/>
        </w:rPr>
        <w:t xml:space="preserve">3.1. </w:t>
      </w:r>
      <w:r>
        <w:rPr>
          <w:rFonts w:ascii="Times New Roman" w:eastAsia="Verdana" w:hAnsi="Times New Roman"/>
          <w:sz w:val="24"/>
          <w:szCs w:val="24"/>
        </w:rPr>
        <w:t>Выпускная квалификационная работа</w:t>
      </w:r>
      <w:r w:rsidRPr="007B3229">
        <w:rPr>
          <w:rFonts w:ascii="Times New Roman" w:eastAsia="Verdana" w:hAnsi="Times New Roman"/>
          <w:sz w:val="24"/>
          <w:szCs w:val="24"/>
        </w:rPr>
        <w:t xml:space="preserve"> может носить</w:t>
      </w:r>
      <w:r>
        <w:rPr>
          <w:rFonts w:ascii="Times New Roman" w:eastAsia="Verdana" w:hAnsi="Times New Roman"/>
          <w:sz w:val="24"/>
          <w:szCs w:val="24"/>
        </w:rPr>
        <w:t>:</w:t>
      </w:r>
      <w:r w:rsidRPr="007B3229">
        <w:rPr>
          <w:rFonts w:ascii="Times New Roman" w:eastAsia="Verdana" w:hAnsi="Times New Roman"/>
          <w:sz w:val="24"/>
          <w:szCs w:val="24"/>
        </w:rPr>
        <w:t xml:space="preserve"> </w:t>
      </w:r>
    </w:p>
    <w:p w:rsidR="007B3229" w:rsidRPr="007B3229" w:rsidRDefault="007B3229" w:rsidP="003071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Verdana" w:hAnsi="Times New Roman"/>
          <w:sz w:val="24"/>
          <w:szCs w:val="24"/>
        </w:rPr>
      </w:pPr>
      <w:r w:rsidRPr="007B3229">
        <w:rPr>
          <w:rFonts w:ascii="Times New Roman" w:eastAsia="Verdana" w:hAnsi="Times New Roman"/>
          <w:sz w:val="24"/>
          <w:szCs w:val="24"/>
        </w:rPr>
        <w:t>опытно-практический</w:t>
      </w:r>
    </w:p>
    <w:p w:rsidR="007B3229" w:rsidRPr="007B3229" w:rsidRDefault="007B3229" w:rsidP="003071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Verdana" w:hAnsi="Times New Roman"/>
          <w:sz w:val="24"/>
          <w:szCs w:val="24"/>
        </w:rPr>
      </w:pPr>
      <w:r w:rsidRPr="007B3229">
        <w:rPr>
          <w:rFonts w:ascii="Times New Roman" w:eastAsia="Verdana" w:hAnsi="Times New Roman"/>
          <w:sz w:val="24"/>
          <w:szCs w:val="24"/>
        </w:rPr>
        <w:t>опытно-экспериментальный</w:t>
      </w:r>
    </w:p>
    <w:p w:rsidR="007B3229" w:rsidRPr="007B3229" w:rsidRDefault="007B3229" w:rsidP="003071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Verdana" w:hAnsi="Times New Roman"/>
          <w:sz w:val="24"/>
          <w:szCs w:val="24"/>
        </w:rPr>
      </w:pPr>
      <w:r w:rsidRPr="007B3229">
        <w:rPr>
          <w:rFonts w:ascii="Times New Roman" w:eastAsia="Verdana" w:hAnsi="Times New Roman"/>
          <w:sz w:val="24"/>
          <w:szCs w:val="24"/>
        </w:rPr>
        <w:t>теоретический, проектный характер</w:t>
      </w:r>
      <w:r>
        <w:rPr>
          <w:rFonts w:ascii="Times New Roman" w:eastAsia="Verdana" w:hAnsi="Times New Roman"/>
          <w:sz w:val="24"/>
          <w:szCs w:val="24"/>
        </w:rPr>
        <w:t>.</w:t>
      </w:r>
    </w:p>
    <w:p w:rsidR="007B3229" w:rsidRPr="007B3229" w:rsidRDefault="007B3229" w:rsidP="00307162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7B3229">
        <w:rPr>
          <w:rFonts w:ascii="Times New Roman" w:eastAsia="Verdana" w:hAnsi="Times New Roman"/>
          <w:sz w:val="24"/>
          <w:szCs w:val="24"/>
        </w:rPr>
        <w:t xml:space="preserve">Объем </w:t>
      </w:r>
      <w:r>
        <w:rPr>
          <w:rFonts w:ascii="Times New Roman" w:eastAsia="Verdana" w:hAnsi="Times New Roman"/>
          <w:sz w:val="24"/>
          <w:szCs w:val="24"/>
        </w:rPr>
        <w:t>выпускной квалификационной работы</w:t>
      </w:r>
      <w:r w:rsidRPr="007B3229">
        <w:rPr>
          <w:rFonts w:ascii="Times New Roman" w:eastAsia="Verdana" w:hAnsi="Times New Roman"/>
          <w:sz w:val="24"/>
          <w:szCs w:val="24"/>
        </w:rPr>
        <w:t xml:space="preserve"> должен составлять не менее 30, но не более 50 страниц печатного текста.</w:t>
      </w:r>
    </w:p>
    <w:p w:rsidR="007B3229" w:rsidRPr="007B3229" w:rsidRDefault="007B3229" w:rsidP="00D353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Verdana" w:hAnsi="Times New Roman"/>
          <w:sz w:val="24"/>
          <w:szCs w:val="24"/>
        </w:rPr>
      </w:pPr>
      <w:r w:rsidRPr="007B3229">
        <w:rPr>
          <w:rFonts w:ascii="Times New Roman" w:eastAsia="Verdana" w:hAnsi="Times New Roman"/>
          <w:sz w:val="24"/>
          <w:szCs w:val="24"/>
        </w:rPr>
        <w:t xml:space="preserve">3.2. </w:t>
      </w:r>
      <w:r>
        <w:rPr>
          <w:rFonts w:ascii="Times New Roman" w:eastAsia="Verdana" w:hAnsi="Times New Roman"/>
          <w:sz w:val="24"/>
          <w:szCs w:val="24"/>
        </w:rPr>
        <w:t>Выпускная квалификационная работа</w:t>
      </w:r>
      <w:r w:rsidRPr="007B3229">
        <w:rPr>
          <w:rFonts w:ascii="Times New Roman" w:eastAsia="Verdana" w:hAnsi="Times New Roman"/>
          <w:sz w:val="24"/>
          <w:szCs w:val="24"/>
        </w:rPr>
        <w:t xml:space="preserve"> опытно-практического характера имеет следующую структуру:</w:t>
      </w:r>
    </w:p>
    <w:p w:rsidR="007B3229" w:rsidRPr="007B3229" w:rsidRDefault="007B3229" w:rsidP="00307162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7B3229">
        <w:rPr>
          <w:rFonts w:ascii="Times New Roman" w:eastAsia="Verdana" w:hAnsi="Times New Roman"/>
          <w:sz w:val="24"/>
          <w:szCs w:val="24"/>
        </w:rPr>
        <w:t xml:space="preserve">3.2.1. </w:t>
      </w:r>
      <w:r w:rsidR="008E1951">
        <w:rPr>
          <w:rFonts w:ascii="Times New Roman" w:eastAsia="Verdana" w:hAnsi="Times New Roman"/>
          <w:sz w:val="24"/>
          <w:szCs w:val="24"/>
        </w:rPr>
        <w:t>В</w:t>
      </w:r>
      <w:r w:rsidRPr="007B3229">
        <w:rPr>
          <w:rFonts w:ascii="Times New Roman" w:eastAsia="Verdana" w:hAnsi="Times New Roman"/>
          <w:sz w:val="24"/>
          <w:szCs w:val="24"/>
        </w:rPr>
        <w:t>ведение, в котором раскрывается актуальность выбора темы, формулируются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>компоненты методологического аппарата: объект, предмет, проблема, цели, задачи,</w:t>
      </w:r>
    </w:p>
    <w:p w:rsidR="007B3229" w:rsidRPr="007B3229" w:rsidRDefault="007B3229" w:rsidP="00307162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7B3229">
        <w:rPr>
          <w:rFonts w:ascii="Times New Roman" w:eastAsia="Verdana" w:hAnsi="Times New Roman"/>
          <w:sz w:val="24"/>
          <w:szCs w:val="24"/>
        </w:rPr>
        <w:t>методы исследования.</w:t>
      </w:r>
    </w:p>
    <w:p w:rsidR="007B3229" w:rsidRPr="007B3229" w:rsidRDefault="008E1951" w:rsidP="00307162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3.2.2. Т</w:t>
      </w:r>
      <w:r w:rsidR="007B3229" w:rsidRPr="007B3229">
        <w:rPr>
          <w:rFonts w:ascii="Times New Roman" w:eastAsia="Verdana" w:hAnsi="Times New Roman"/>
          <w:sz w:val="24"/>
          <w:szCs w:val="24"/>
        </w:rPr>
        <w:t>еоретическая часть, в которой содержатся теоретические основы изучаемой</w:t>
      </w:r>
    </w:p>
    <w:p w:rsidR="007B3229" w:rsidRPr="007B3229" w:rsidRDefault="007B3229" w:rsidP="00307162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7B3229">
        <w:rPr>
          <w:rFonts w:ascii="Times New Roman" w:eastAsia="Verdana" w:hAnsi="Times New Roman"/>
          <w:sz w:val="24"/>
          <w:szCs w:val="24"/>
        </w:rPr>
        <w:t>проблемы:</w:t>
      </w:r>
      <w:r w:rsidR="008E1951"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>описание теоретических положений (позиций, подходов, идей) через изучение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>исследуемой проблемы в литературе;</w:t>
      </w:r>
      <w:r w:rsidR="008E1951"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 xml:space="preserve">анализ основных (базовых) двух-трех </w:t>
      </w:r>
      <w:r w:rsidRPr="007B3229">
        <w:rPr>
          <w:rFonts w:ascii="Times New Roman" w:eastAsia="Verdana" w:hAnsi="Times New Roman"/>
          <w:sz w:val="24"/>
          <w:szCs w:val="24"/>
        </w:rPr>
        <w:lastRenderedPageBreak/>
        <w:t>понятий, вытекающих из трактовки их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>исследователями (анализ не менее пяти работ ученых) с целью выбора позиции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>конкретного ученого (ученых) и обоснование этого выбора.</w:t>
      </w:r>
    </w:p>
    <w:p w:rsidR="007B3229" w:rsidRPr="007B3229" w:rsidRDefault="007B3229" w:rsidP="00307162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7B3229">
        <w:rPr>
          <w:rFonts w:ascii="Times New Roman" w:eastAsia="Verdana" w:hAnsi="Times New Roman"/>
          <w:sz w:val="24"/>
          <w:szCs w:val="24"/>
        </w:rPr>
        <w:t>3.2.3. Практическая часть, в которой решается выбранная проблема через проектирование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8E1951">
        <w:rPr>
          <w:rFonts w:ascii="Times New Roman" w:eastAsia="Verdana" w:hAnsi="Times New Roman"/>
          <w:sz w:val="24"/>
          <w:szCs w:val="24"/>
        </w:rPr>
        <w:t>деятельности, описание ее реализации, оценки ее результативности. Практическая часть может включать в себя систему разработанных методов, способов работы, организации, описание опыта практической работы и т.п. с обоснованием их разработки и методическими указаниями по их применению. В этот раздел может вход</w:t>
      </w:r>
      <w:r w:rsidR="001879A1" w:rsidRPr="008E1951">
        <w:rPr>
          <w:rFonts w:ascii="Times New Roman" w:eastAsia="Verdana" w:hAnsi="Times New Roman"/>
          <w:sz w:val="24"/>
          <w:szCs w:val="24"/>
        </w:rPr>
        <w:t>ить также и описание собственного</w:t>
      </w:r>
      <w:r w:rsidRPr="008E1951">
        <w:rPr>
          <w:rFonts w:ascii="Times New Roman" w:eastAsia="Verdana" w:hAnsi="Times New Roman"/>
          <w:sz w:val="24"/>
          <w:szCs w:val="24"/>
        </w:rPr>
        <w:t xml:space="preserve"> </w:t>
      </w:r>
      <w:r w:rsidR="001879A1" w:rsidRPr="008E1951">
        <w:rPr>
          <w:rFonts w:ascii="Times New Roman" w:eastAsia="Verdana" w:hAnsi="Times New Roman"/>
          <w:sz w:val="24"/>
          <w:szCs w:val="24"/>
        </w:rPr>
        <w:t>практического опыта</w:t>
      </w:r>
      <w:r w:rsidRPr="008E1951">
        <w:rPr>
          <w:rFonts w:ascii="Times New Roman" w:eastAsia="Verdana" w:hAnsi="Times New Roman"/>
          <w:sz w:val="24"/>
          <w:szCs w:val="24"/>
        </w:rPr>
        <w:t xml:space="preserve"> </w:t>
      </w:r>
      <w:r w:rsidR="00FA7CDE">
        <w:rPr>
          <w:rFonts w:ascii="Times New Roman" w:eastAsia="Verdana" w:hAnsi="Times New Roman"/>
          <w:sz w:val="24"/>
          <w:szCs w:val="24"/>
        </w:rPr>
        <w:t xml:space="preserve">обучающихся </w:t>
      </w:r>
      <w:r w:rsidRPr="008E1951">
        <w:rPr>
          <w:rFonts w:ascii="Times New Roman" w:eastAsia="Verdana" w:hAnsi="Times New Roman"/>
          <w:sz w:val="24"/>
          <w:szCs w:val="24"/>
        </w:rPr>
        <w:t>по обследованию развития субъекта исследования, разработка и апробация системы работ (</w:t>
      </w:r>
      <w:r w:rsidR="001879A1" w:rsidRPr="008E1951">
        <w:rPr>
          <w:rFonts w:ascii="Times New Roman" w:eastAsia="Verdana" w:hAnsi="Times New Roman"/>
          <w:sz w:val="24"/>
          <w:szCs w:val="24"/>
        </w:rPr>
        <w:t>посевные уборочные</w:t>
      </w:r>
      <w:r w:rsidRPr="008E1951">
        <w:rPr>
          <w:rFonts w:ascii="Times New Roman" w:eastAsia="Verdana" w:hAnsi="Times New Roman"/>
          <w:sz w:val="24"/>
          <w:szCs w:val="24"/>
        </w:rPr>
        <w:t>, и т.д.), анализ и оценка результативности</w:t>
      </w:r>
      <w:r w:rsidR="001879A1" w:rsidRPr="008E1951">
        <w:rPr>
          <w:rFonts w:ascii="Times New Roman" w:eastAsia="Verdana" w:hAnsi="Times New Roman"/>
          <w:sz w:val="24"/>
          <w:szCs w:val="24"/>
        </w:rPr>
        <w:t xml:space="preserve"> </w:t>
      </w:r>
      <w:r w:rsidRPr="008E1951">
        <w:rPr>
          <w:rFonts w:ascii="Times New Roman" w:eastAsia="Verdana" w:hAnsi="Times New Roman"/>
          <w:sz w:val="24"/>
          <w:szCs w:val="24"/>
        </w:rPr>
        <w:t>работы.</w:t>
      </w:r>
    </w:p>
    <w:p w:rsidR="007B3229" w:rsidRPr="007B3229" w:rsidRDefault="007B3229" w:rsidP="00307162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7B3229">
        <w:rPr>
          <w:rFonts w:ascii="Times New Roman" w:eastAsia="Verdana" w:hAnsi="Times New Roman"/>
          <w:sz w:val="24"/>
          <w:szCs w:val="24"/>
        </w:rPr>
        <w:t>3.2.4. Заключение, в котором содержатся выводы и рекомендации относительно</w:t>
      </w:r>
      <w:r w:rsidR="001879A1"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>возможностей практического применения полученных результатов; список</w:t>
      </w:r>
      <w:r w:rsidR="001879A1"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>используемой литературы (не менее 20 источников).</w:t>
      </w:r>
    </w:p>
    <w:p w:rsidR="007B3229" w:rsidRPr="007B3229" w:rsidRDefault="007B3229" w:rsidP="00D353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Verdana" w:hAnsi="Times New Roman"/>
          <w:sz w:val="24"/>
          <w:szCs w:val="24"/>
        </w:rPr>
      </w:pPr>
      <w:r w:rsidRPr="007B3229">
        <w:rPr>
          <w:rFonts w:ascii="Times New Roman" w:eastAsia="Verdana" w:hAnsi="Times New Roman"/>
          <w:sz w:val="24"/>
          <w:szCs w:val="24"/>
        </w:rPr>
        <w:t>3.2.5. Приложение.</w:t>
      </w:r>
    </w:p>
    <w:p w:rsidR="008E1951" w:rsidRDefault="008E1951" w:rsidP="007B3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:rsidR="007B3229" w:rsidRPr="007B3229" w:rsidRDefault="007B3229" w:rsidP="00307162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7B3229">
        <w:rPr>
          <w:rFonts w:ascii="Times New Roman" w:eastAsia="Verdana" w:hAnsi="Times New Roman"/>
          <w:sz w:val="24"/>
          <w:szCs w:val="24"/>
        </w:rPr>
        <w:t xml:space="preserve">3.3. </w:t>
      </w:r>
      <w:r w:rsidR="008C5241">
        <w:rPr>
          <w:rFonts w:ascii="Times New Roman" w:eastAsia="Verdana" w:hAnsi="Times New Roman"/>
          <w:sz w:val="24"/>
          <w:szCs w:val="24"/>
        </w:rPr>
        <w:t>Выпускная квалификационная работа</w:t>
      </w:r>
      <w:r w:rsidRPr="007B3229">
        <w:rPr>
          <w:rFonts w:ascii="Times New Roman" w:eastAsia="Verdana" w:hAnsi="Times New Roman"/>
          <w:sz w:val="24"/>
          <w:szCs w:val="24"/>
        </w:rPr>
        <w:t xml:space="preserve"> опытно-экспериментального характера имеет следующую структуру:</w:t>
      </w:r>
    </w:p>
    <w:p w:rsidR="007B3229" w:rsidRPr="007B3229" w:rsidRDefault="007B3229" w:rsidP="00307162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7B3229">
        <w:rPr>
          <w:rFonts w:ascii="Times New Roman" w:eastAsia="Verdana" w:hAnsi="Times New Roman"/>
          <w:sz w:val="24"/>
          <w:szCs w:val="24"/>
        </w:rPr>
        <w:t xml:space="preserve">3.3.1. </w:t>
      </w:r>
      <w:r w:rsidR="008E1951">
        <w:rPr>
          <w:rFonts w:ascii="Times New Roman" w:eastAsia="Verdana" w:hAnsi="Times New Roman"/>
          <w:sz w:val="24"/>
          <w:szCs w:val="24"/>
        </w:rPr>
        <w:t>В</w:t>
      </w:r>
      <w:r w:rsidRPr="007B3229">
        <w:rPr>
          <w:rFonts w:ascii="Times New Roman" w:eastAsia="Verdana" w:hAnsi="Times New Roman"/>
          <w:sz w:val="24"/>
          <w:szCs w:val="24"/>
        </w:rPr>
        <w:t>ведение, в котором раскрывается актуальность выбора темы, формулируются</w:t>
      </w:r>
      <w:r w:rsidR="001879A1"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>компоненты методологического аппарата: объект, предмет, проблема, гипотеза, цели,</w:t>
      </w:r>
      <w:r w:rsidR="001879A1"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>задачи, методы исследования.</w:t>
      </w:r>
    </w:p>
    <w:p w:rsidR="007B3229" w:rsidRPr="007B3229" w:rsidRDefault="007B3229" w:rsidP="00307162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7B3229">
        <w:rPr>
          <w:rFonts w:ascii="Times New Roman" w:eastAsia="Verdana" w:hAnsi="Times New Roman"/>
          <w:sz w:val="24"/>
          <w:szCs w:val="24"/>
        </w:rPr>
        <w:t>3.3.2. Теоретической части, в которой раскрывается:</w:t>
      </w:r>
      <w:r w:rsidR="008E1951"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>история вопроса, изложенная в научной литературе, аспекты разработанности</w:t>
      </w:r>
      <w:r w:rsidR="001879A1"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>проблемы в теории и практике, т.е. через анализ литературы</w:t>
      </w:r>
      <w:r w:rsidR="001879A1"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>прослеживаются возможности реализации исследуемой</w:t>
      </w:r>
      <w:r w:rsidR="008E1951">
        <w:rPr>
          <w:rFonts w:ascii="Times New Roman" w:eastAsia="Verdana" w:hAnsi="Times New Roman"/>
          <w:sz w:val="24"/>
          <w:szCs w:val="24"/>
        </w:rPr>
        <w:t xml:space="preserve"> проблемы (анализ не менее трех и не более </w:t>
      </w:r>
      <w:r w:rsidR="008C5241">
        <w:rPr>
          <w:rFonts w:ascii="Times New Roman" w:eastAsia="Verdana" w:hAnsi="Times New Roman"/>
          <w:sz w:val="24"/>
          <w:szCs w:val="24"/>
        </w:rPr>
        <w:t>пяти работ по проблеме)</w:t>
      </w:r>
      <w:r w:rsidRPr="007B3229">
        <w:rPr>
          <w:rFonts w:ascii="Times New Roman" w:eastAsia="Verdana" w:hAnsi="Times New Roman"/>
          <w:sz w:val="24"/>
          <w:szCs w:val="24"/>
        </w:rPr>
        <w:t>;</w:t>
      </w:r>
      <w:r w:rsidR="008E1951"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>обоснование применения методов, приемов, средств, путей и т.п.,</w:t>
      </w:r>
      <w:r w:rsidR="001879A1"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>направленных на реализацию программы исследования.</w:t>
      </w:r>
    </w:p>
    <w:p w:rsidR="007B3229" w:rsidRPr="007B3229" w:rsidRDefault="007B3229" w:rsidP="00307162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7B3229">
        <w:rPr>
          <w:rFonts w:ascii="Times New Roman" w:eastAsia="Verdana" w:hAnsi="Times New Roman"/>
          <w:sz w:val="24"/>
          <w:szCs w:val="24"/>
        </w:rPr>
        <w:t>3.3.3. Практической части, где представлена программа проведения эксперимента</w:t>
      </w:r>
      <w:r w:rsidR="001879A1"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>(указаны цель, задачи), дана характеристика методов эксперимента, описаны основные</w:t>
      </w:r>
      <w:r w:rsidR="001879A1"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>этапы эксперимента (констатирующего, формирующего, контрольного),</w:t>
      </w:r>
      <w:r w:rsidR="001879A1"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>проанализированы результаты экспериментальной работы, сформулированы практические</w:t>
      </w:r>
      <w:r w:rsidR="001879A1"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>рекомендации по реализации выводов.</w:t>
      </w:r>
    </w:p>
    <w:p w:rsidR="007B3229" w:rsidRPr="007B3229" w:rsidRDefault="007B3229" w:rsidP="00307162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7B3229">
        <w:rPr>
          <w:rFonts w:ascii="Times New Roman" w:eastAsia="Verdana" w:hAnsi="Times New Roman"/>
          <w:sz w:val="24"/>
          <w:szCs w:val="24"/>
        </w:rPr>
        <w:t>3.3.4. Заключение, в котором содержатся выводы и рекомендации относительно</w:t>
      </w:r>
      <w:r w:rsidR="001879A1"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>возможностей практического применения полученных результатов;</w:t>
      </w:r>
      <w:r w:rsidR="001879A1"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>список используемой литературы (не менее 20 источников).</w:t>
      </w:r>
    </w:p>
    <w:p w:rsidR="007B3229" w:rsidRPr="007B3229" w:rsidRDefault="007B3229" w:rsidP="00D353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Verdana" w:hAnsi="Times New Roman"/>
          <w:sz w:val="24"/>
          <w:szCs w:val="24"/>
        </w:rPr>
      </w:pPr>
      <w:r w:rsidRPr="007B3229">
        <w:rPr>
          <w:rFonts w:ascii="Times New Roman" w:eastAsia="Verdana" w:hAnsi="Times New Roman"/>
          <w:sz w:val="24"/>
          <w:szCs w:val="24"/>
        </w:rPr>
        <w:t>3.3.5. Приложение.</w:t>
      </w:r>
    </w:p>
    <w:p w:rsidR="008E1951" w:rsidRDefault="008E1951" w:rsidP="007B3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:rsidR="007B3229" w:rsidRPr="007B3229" w:rsidRDefault="007B3229" w:rsidP="00307162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7B3229">
        <w:rPr>
          <w:rFonts w:ascii="Times New Roman" w:eastAsia="Verdana" w:hAnsi="Times New Roman"/>
          <w:sz w:val="24"/>
          <w:szCs w:val="24"/>
        </w:rPr>
        <w:t xml:space="preserve">3.4. </w:t>
      </w:r>
      <w:r w:rsidR="008C5241">
        <w:rPr>
          <w:rFonts w:ascii="Times New Roman" w:eastAsia="Verdana" w:hAnsi="Times New Roman"/>
          <w:sz w:val="24"/>
          <w:szCs w:val="24"/>
        </w:rPr>
        <w:t>Выпускная квалификационная работа</w:t>
      </w:r>
      <w:r w:rsidRPr="007B3229">
        <w:rPr>
          <w:rFonts w:ascii="Times New Roman" w:eastAsia="Verdana" w:hAnsi="Times New Roman"/>
          <w:sz w:val="24"/>
          <w:szCs w:val="24"/>
        </w:rPr>
        <w:t xml:space="preserve"> теоретического характера имеет следующую структуру:</w:t>
      </w:r>
    </w:p>
    <w:p w:rsidR="007B3229" w:rsidRPr="007B3229" w:rsidRDefault="008E1951" w:rsidP="00307162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3.4.1. В</w:t>
      </w:r>
      <w:r w:rsidR="007B3229" w:rsidRPr="007B3229">
        <w:rPr>
          <w:rFonts w:ascii="Times New Roman" w:eastAsia="Verdana" w:hAnsi="Times New Roman"/>
          <w:sz w:val="24"/>
          <w:szCs w:val="24"/>
        </w:rPr>
        <w:t>ведение, в котором раскрывается актуальность выбора темы, формулируются</w:t>
      </w:r>
      <w:r w:rsidR="001879A1">
        <w:rPr>
          <w:rFonts w:ascii="Times New Roman" w:eastAsia="Verdana" w:hAnsi="Times New Roman"/>
          <w:sz w:val="24"/>
          <w:szCs w:val="24"/>
        </w:rPr>
        <w:t xml:space="preserve"> </w:t>
      </w:r>
      <w:r w:rsidR="007B3229" w:rsidRPr="007B3229">
        <w:rPr>
          <w:rFonts w:ascii="Times New Roman" w:eastAsia="Verdana" w:hAnsi="Times New Roman"/>
          <w:sz w:val="24"/>
          <w:szCs w:val="24"/>
        </w:rPr>
        <w:t>компоненты методологического аппарата: объект, предмет, проблема, цели, задачи и</w:t>
      </w:r>
      <w:r w:rsidR="001879A1">
        <w:rPr>
          <w:rFonts w:ascii="Times New Roman" w:eastAsia="Verdana" w:hAnsi="Times New Roman"/>
          <w:sz w:val="24"/>
          <w:szCs w:val="24"/>
        </w:rPr>
        <w:t xml:space="preserve"> </w:t>
      </w:r>
      <w:r w:rsidR="007B3229" w:rsidRPr="007B3229">
        <w:rPr>
          <w:rFonts w:ascii="Times New Roman" w:eastAsia="Verdana" w:hAnsi="Times New Roman"/>
          <w:sz w:val="24"/>
          <w:szCs w:val="24"/>
        </w:rPr>
        <w:t>методы исследования.</w:t>
      </w:r>
    </w:p>
    <w:p w:rsidR="007B3229" w:rsidRPr="007B3229" w:rsidRDefault="007B3229" w:rsidP="00307162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7B3229">
        <w:rPr>
          <w:rFonts w:ascii="Times New Roman" w:eastAsia="Verdana" w:hAnsi="Times New Roman"/>
          <w:sz w:val="24"/>
          <w:szCs w:val="24"/>
        </w:rPr>
        <w:t>3.4.2. Теоретическая часть состоит из теоретического раздела, который разбивается на</w:t>
      </w:r>
      <w:r w:rsidR="001879A1"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>две-три главы. Здесь дается история вопроса через логику его исследования в научной</w:t>
      </w:r>
      <w:r w:rsidR="001879A1"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>литературе, обоснование разработанности проблемы в теории и практике посредством</w:t>
      </w:r>
      <w:r w:rsidR="001879A1"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>глубокого сравнительного анализа литературы (не менее 8-10 источников).</w:t>
      </w:r>
    </w:p>
    <w:p w:rsidR="007B3229" w:rsidRPr="007B3229" w:rsidRDefault="007B3229" w:rsidP="00307162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7B3229">
        <w:rPr>
          <w:rFonts w:ascii="Times New Roman" w:eastAsia="Verdana" w:hAnsi="Times New Roman"/>
          <w:sz w:val="24"/>
          <w:szCs w:val="24"/>
        </w:rPr>
        <w:t>3.4.3. Заключение, в котором содержатся выводы и рекомендации относительно</w:t>
      </w:r>
      <w:r w:rsidR="001879A1"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>возможностей использования материалов исследования.</w:t>
      </w:r>
    </w:p>
    <w:p w:rsidR="007B3229" w:rsidRPr="007B3229" w:rsidRDefault="007B3229" w:rsidP="00307162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7B3229">
        <w:rPr>
          <w:rFonts w:ascii="Times New Roman" w:eastAsia="Verdana" w:hAnsi="Times New Roman"/>
          <w:sz w:val="24"/>
          <w:szCs w:val="24"/>
        </w:rPr>
        <w:lastRenderedPageBreak/>
        <w:t>3.4.4. Список используемой литературы (не менее 25</w:t>
      </w:r>
      <w:r w:rsidR="008E1951"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>источников).</w:t>
      </w:r>
    </w:p>
    <w:p w:rsidR="007B3229" w:rsidRPr="007B3229" w:rsidRDefault="007B3229" w:rsidP="00307162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7B3229">
        <w:rPr>
          <w:rFonts w:ascii="Times New Roman" w:eastAsia="Verdana" w:hAnsi="Times New Roman"/>
          <w:sz w:val="24"/>
          <w:szCs w:val="24"/>
        </w:rPr>
        <w:t>3.4.5. Приложение.</w:t>
      </w:r>
    </w:p>
    <w:p w:rsidR="008E1951" w:rsidRDefault="008E1951" w:rsidP="007B3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:rsidR="007B3229" w:rsidRPr="007B3229" w:rsidRDefault="007B3229" w:rsidP="00307162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7B3229">
        <w:rPr>
          <w:rFonts w:ascii="Times New Roman" w:eastAsia="Verdana" w:hAnsi="Times New Roman"/>
          <w:sz w:val="24"/>
          <w:szCs w:val="24"/>
        </w:rPr>
        <w:t xml:space="preserve">3.5. Содержанием </w:t>
      </w:r>
      <w:r w:rsidR="008C5241">
        <w:rPr>
          <w:rFonts w:ascii="Times New Roman" w:eastAsia="Verdana" w:hAnsi="Times New Roman"/>
          <w:sz w:val="24"/>
          <w:szCs w:val="24"/>
        </w:rPr>
        <w:t>выпускной квалификационной работы</w:t>
      </w:r>
      <w:r w:rsidRPr="007B3229">
        <w:rPr>
          <w:rFonts w:ascii="Times New Roman" w:eastAsia="Verdana" w:hAnsi="Times New Roman"/>
          <w:sz w:val="24"/>
          <w:szCs w:val="24"/>
        </w:rPr>
        <w:t xml:space="preserve"> проектного характера является разработка изделия или продукта</w:t>
      </w:r>
      <w:r w:rsidR="001879A1"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 xml:space="preserve">творческой деятельности. По структуре данная </w:t>
      </w:r>
      <w:r w:rsidR="008C5241">
        <w:rPr>
          <w:rFonts w:ascii="Times New Roman" w:eastAsia="Verdana" w:hAnsi="Times New Roman"/>
          <w:sz w:val="24"/>
          <w:szCs w:val="24"/>
        </w:rPr>
        <w:t>выпускная квалификационная работа</w:t>
      </w:r>
      <w:r w:rsidRPr="007B3229">
        <w:rPr>
          <w:rFonts w:ascii="Times New Roman" w:eastAsia="Verdana" w:hAnsi="Times New Roman"/>
          <w:sz w:val="24"/>
          <w:szCs w:val="24"/>
        </w:rPr>
        <w:t xml:space="preserve"> состоит из пояснительной записки,</w:t>
      </w:r>
      <w:r w:rsidR="001879A1"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>практической части и списка литературы.</w:t>
      </w:r>
    </w:p>
    <w:p w:rsidR="007B3229" w:rsidRPr="007B3229" w:rsidRDefault="007B3229" w:rsidP="00D353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Verdana" w:hAnsi="Times New Roman"/>
          <w:sz w:val="24"/>
          <w:szCs w:val="24"/>
        </w:rPr>
      </w:pPr>
      <w:r w:rsidRPr="007B3229">
        <w:rPr>
          <w:rFonts w:ascii="Times New Roman" w:eastAsia="Verdana" w:hAnsi="Times New Roman"/>
          <w:sz w:val="24"/>
          <w:szCs w:val="24"/>
        </w:rPr>
        <w:t>Пояснительная записка включает в себя:</w:t>
      </w:r>
    </w:p>
    <w:p w:rsidR="007B3229" w:rsidRPr="007B3229" w:rsidRDefault="007B3229" w:rsidP="003071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Verdana" w:hAnsi="Times New Roman"/>
          <w:sz w:val="24"/>
          <w:szCs w:val="24"/>
        </w:rPr>
      </w:pPr>
      <w:r w:rsidRPr="007B3229">
        <w:rPr>
          <w:rFonts w:ascii="Times New Roman" w:eastAsia="Verdana" w:hAnsi="Times New Roman"/>
          <w:sz w:val="24"/>
          <w:szCs w:val="24"/>
        </w:rPr>
        <w:t>Описательную часть: теоретическое обоснование (актуальность, значение темы, формулировка цели);</w:t>
      </w:r>
      <w:r w:rsidR="008E1951"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>выбор и обоснование: идеи, материалов и инструментов, технологии изготовления</w:t>
      </w:r>
      <w:r w:rsidR="001879A1"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>изделия и экономическое обоснование проекта.</w:t>
      </w:r>
    </w:p>
    <w:p w:rsidR="007B3229" w:rsidRPr="007B3229" w:rsidRDefault="008E1951" w:rsidP="003071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Методический аспект,</w:t>
      </w:r>
      <w:r w:rsidR="007B3229" w:rsidRPr="007B3229">
        <w:rPr>
          <w:rFonts w:ascii="Times New Roman" w:eastAsia="Verdana" w:hAnsi="Times New Roman"/>
          <w:sz w:val="24"/>
          <w:szCs w:val="24"/>
        </w:rPr>
        <w:t xml:space="preserve"> включающ</w:t>
      </w:r>
      <w:r w:rsidR="008C5241">
        <w:rPr>
          <w:rFonts w:ascii="Times New Roman" w:eastAsia="Verdana" w:hAnsi="Times New Roman"/>
          <w:sz w:val="24"/>
          <w:szCs w:val="24"/>
        </w:rPr>
        <w:t>ий в себя сравнительный анализ.</w:t>
      </w:r>
    </w:p>
    <w:p w:rsidR="007B3229" w:rsidRPr="00307162" w:rsidRDefault="007B3229" w:rsidP="003071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Verdana" w:hAnsi="Times New Roman"/>
          <w:sz w:val="24"/>
          <w:szCs w:val="24"/>
        </w:rPr>
      </w:pPr>
      <w:r w:rsidRPr="00307162">
        <w:rPr>
          <w:rFonts w:ascii="Times New Roman" w:eastAsia="Verdana" w:hAnsi="Times New Roman"/>
          <w:sz w:val="24"/>
          <w:szCs w:val="24"/>
        </w:rPr>
        <w:t xml:space="preserve">Практическая часть представлена в виде готовых </w:t>
      </w:r>
      <w:r w:rsidR="008C5241" w:rsidRPr="00307162">
        <w:rPr>
          <w:rFonts w:ascii="Times New Roman" w:eastAsia="Verdana" w:hAnsi="Times New Roman"/>
          <w:sz w:val="24"/>
          <w:szCs w:val="24"/>
        </w:rPr>
        <w:t>изделий (деталей)</w:t>
      </w:r>
      <w:r w:rsidRPr="00307162">
        <w:rPr>
          <w:rFonts w:ascii="Times New Roman" w:eastAsia="Verdana" w:hAnsi="Times New Roman"/>
          <w:sz w:val="24"/>
          <w:szCs w:val="24"/>
        </w:rPr>
        <w:t xml:space="preserve"> или</w:t>
      </w:r>
      <w:r w:rsidR="00307162" w:rsidRPr="00307162">
        <w:rPr>
          <w:rFonts w:ascii="Times New Roman" w:eastAsia="Verdana" w:hAnsi="Times New Roman"/>
          <w:sz w:val="24"/>
          <w:szCs w:val="24"/>
        </w:rPr>
        <w:t xml:space="preserve"> </w:t>
      </w:r>
      <w:r w:rsidR="00307162">
        <w:rPr>
          <w:rFonts w:ascii="Times New Roman" w:eastAsia="Verdana" w:hAnsi="Times New Roman"/>
          <w:sz w:val="24"/>
          <w:szCs w:val="24"/>
        </w:rPr>
        <w:t>к</w:t>
      </w:r>
      <w:r w:rsidRPr="00307162">
        <w:rPr>
          <w:rFonts w:ascii="Times New Roman" w:eastAsia="Verdana" w:hAnsi="Times New Roman"/>
          <w:sz w:val="24"/>
          <w:szCs w:val="24"/>
        </w:rPr>
        <w:t xml:space="preserve">омпьютерных </w:t>
      </w:r>
      <w:r w:rsidR="008C5241" w:rsidRPr="00307162">
        <w:rPr>
          <w:rFonts w:ascii="Times New Roman" w:eastAsia="Verdana" w:hAnsi="Times New Roman"/>
          <w:sz w:val="24"/>
          <w:szCs w:val="24"/>
        </w:rPr>
        <w:t>моделей (</w:t>
      </w:r>
      <w:r w:rsidRPr="00307162">
        <w:rPr>
          <w:rFonts w:ascii="Times New Roman" w:eastAsia="Verdana" w:hAnsi="Times New Roman"/>
          <w:sz w:val="24"/>
          <w:szCs w:val="24"/>
        </w:rPr>
        <w:t>обучающих программ</w:t>
      </w:r>
      <w:r w:rsidR="008C5241" w:rsidRPr="00307162">
        <w:rPr>
          <w:rFonts w:ascii="Times New Roman" w:eastAsia="Verdana" w:hAnsi="Times New Roman"/>
          <w:sz w:val="24"/>
          <w:szCs w:val="24"/>
        </w:rPr>
        <w:t>)</w:t>
      </w:r>
      <w:r w:rsidRPr="00307162">
        <w:rPr>
          <w:rFonts w:ascii="Times New Roman" w:eastAsia="Verdana" w:hAnsi="Times New Roman"/>
          <w:sz w:val="24"/>
          <w:szCs w:val="24"/>
        </w:rPr>
        <w:t>. К ней прикладывается фотография изделия или</w:t>
      </w:r>
      <w:r w:rsidR="008C5241" w:rsidRPr="00307162">
        <w:rPr>
          <w:rFonts w:ascii="Times New Roman" w:eastAsia="Verdana" w:hAnsi="Times New Roman"/>
          <w:sz w:val="24"/>
          <w:szCs w:val="24"/>
        </w:rPr>
        <w:t xml:space="preserve"> диск</w:t>
      </w:r>
      <w:r w:rsidRPr="00307162">
        <w:rPr>
          <w:rFonts w:ascii="Times New Roman" w:eastAsia="Verdana" w:hAnsi="Times New Roman"/>
          <w:sz w:val="24"/>
          <w:szCs w:val="24"/>
        </w:rPr>
        <w:t xml:space="preserve"> с программой.</w:t>
      </w:r>
    </w:p>
    <w:p w:rsidR="008E1951" w:rsidRDefault="008E1951" w:rsidP="007B3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:rsidR="007B3229" w:rsidRPr="007B3229" w:rsidRDefault="007B3229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7B3229">
        <w:rPr>
          <w:rFonts w:ascii="Times New Roman" w:eastAsia="Verdana" w:hAnsi="Times New Roman"/>
          <w:sz w:val="24"/>
          <w:szCs w:val="24"/>
        </w:rPr>
        <w:t>Структура и содержание пояснительной записки определяются в зависимости от</w:t>
      </w:r>
      <w:r w:rsidR="008C5241"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 xml:space="preserve">профиля специальности и темы </w:t>
      </w:r>
      <w:r w:rsidR="008C5241">
        <w:rPr>
          <w:rFonts w:ascii="Times New Roman" w:eastAsia="Verdana" w:hAnsi="Times New Roman"/>
          <w:sz w:val="24"/>
          <w:szCs w:val="24"/>
        </w:rPr>
        <w:t>выпускной квалификационной работы</w:t>
      </w:r>
      <w:r w:rsidRPr="007B3229">
        <w:rPr>
          <w:rFonts w:ascii="Times New Roman" w:eastAsia="Verdana" w:hAnsi="Times New Roman"/>
          <w:sz w:val="24"/>
          <w:szCs w:val="24"/>
        </w:rPr>
        <w:t>. Объем пояснительной записки должен составлять от</w:t>
      </w:r>
      <w:r w:rsidR="008C5241"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>10 до 15 страниц печатного текста.</w:t>
      </w:r>
    </w:p>
    <w:p w:rsidR="0098548D" w:rsidRPr="007B3229" w:rsidRDefault="007B3229" w:rsidP="00D353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Verdana" w:hAnsi="Times New Roman"/>
          <w:sz w:val="24"/>
          <w:szCs w:val="24"/>
        </w:rPr>
      </w:pPr>
      <w:r w:rsidRPr="007B3229">
        <w:rPr>
          <w:rFonts w:ascii="Times New Roman" w:eastAsia="Verdana" w:hAnsi="Times New Roman"/>
          <w:sz w:val="24"/>
          <w:szCs w:val="24"/>
        </w:rPr>
        <w:t xml:space="preserve">3.6. </w:t>
      </w:r>
      <w:r w:rsidR="008C5241">
        <w:rPr>
          <w:rFonts w:ascii="Times New Roman" w:eastAsia="Verdana" w:hAnsi="Times New Roman"/>
          <w:sz w:val="24"/>
          <w:szCs w:val="24"/>
        </w:rPr>
        <w:t>Выпускная квалификационная работа</w:t>
      </w:r>
      <w:r w:rsidRPr="007B3229">
        <w:rPr>
          <w:rFonts w:ascii="Times New Roman" w:eastAsia="Verdana" w:hAnsi="Times New Roman"/>
          <w:sz w:val="24"/>
          <w:szCs w:val="24"/>
        </w:rPr>
        <w:t xml:space="preserve"> может быть логическим продолжением курсовой работы, идеи и выводы которой</w:t>
      </w:r>
      <w:r w:rsidR="008C5241"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>реализуются на более высоком теоретическом и практическом уровне. Курсовая работа</w:t>
      </w:r>
      <w:r w:rsidR="008C5241">
        <w:rPr>
          <w:rFonts w:ascii="Times New Roman" w:eastAsia="Verdana" w:hAnsi="Times New Roman"/>
          <w:sz w:val="24"/>
          <w:szCs w:val="24"/>
        </w:rPr>
        <w:t xml:space="preserve"> </w:t>
      </w:r>
      <w:r w:rsidRPr="007B3229">
        <w:rPr>
          <w:rFonts w:ascii="Times New Roman" w:eastAsia="Verdana" w:hAnsi="Times New Roman"/>
          <w:sz w:val="24"/>
          <w:szCs w:val="24"/>
        </w:rPr>
        <w:t xml:space="preserve">может быть использована в качестве составной части (раздела, главы) </w:t>
      </w:r>
      <w:r w:rsidR="008C5241">
        <w:rPr>
          <w:rFonts w:ascii="Times New Roman" w:eastAsia="Verdana" w:hAnsi="Times New Roman"/>
          <w:sz w:val="24"/>
          <w:szCs w:val="24"/>
        </w:rPr>
        <w:t>выпускной квалификационной работы.</w:t>
      </w:r>
    </w:p>
    <w:p w:rsidR="008E1951" w:rsidRDefault="008E1951" w:rsidP="001B69C3">
      <w:pPr>
        <w:spacing w:after="0" w:line="240" w:lineRule="auto"/>
        <w:rPr>
          <w:rFonts w:ascii="Times New Roman" w:eastAsia="Verdana" w:hAnsi="Times New Roman"/>
          <w:b/>
          <w:sz w:val="24"/>
          <w:szCs w:val="24"/>
        </w:rPr>
      </w:pPr>
    </w:p>
    <w:p w:rsidR="0098548D" w:rsidRPr="00C528F3" w:rsidRDefault="005C33FB" w:rsidP="00D353DA">
      <w:pPr>
        <w:spacing w:after="0" w:line="240" w:lineRule="auto"/>
        <w:jc w:val="center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b/>
          <w:sz w:val="24"/>
          <w:szCs w:val="24"/>
        </w:rPr>
        <w:t>4.Организация и порядок выполнения дипломной работы</w:t>
      </w:r>
    </w:p>
    <w:p w:rsidR="0098548D" w:rsidRPr="00C528F3" w:rsidRDefault="0098548D" w:rsidP="001B69C3">
      <w:pPr>
        <w:spacing w:after="0" w:line="240" w:lineRule="auto"/>
        <w:jc w:val="center"/>
        <w:rPr>
          <w:rFonts w:ascii="Times New Roman" w:eastAsia="Verdana" w:hAnsi="Times New Roman"/>
          <w:sz w:val="24"/>
          <w:szCs w:val="24"/>
        </w:rPr>
      </w:pPr>
    </w:p>
    <w:p w:rsidR="0098548D" w:rsidRPr="00C528F3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 xml:space="preserve">4.1.Перед </w:t>
      </w:r>
      <w:r w:rsidR="008E1951">
        <w:rPr>
          <w:rFonts w:ascii="Times New Roman" w:eastAsia="Verdana" w:hAnsi="Times New Roman"/>
          <w:sz w:val="24"/>
          <w:szCs w:val="24"/>
        </w:rPr>
        <w:t>выходом</w:t>
      </w:r>
      <w:r w:rsidRPr="00C528F3">
        <w:rPr>
          <w:rFonts w:ascii="Times New Roman" w:eastAsia="Verdana" w:hAnsi="Times New Roman"/>
          <w:sz w:val="24"/>
          <w:szCs w:val="24"/>
        </w:rPr>
        <w:t xml:space="preserve"> обучающихся на преддипломную практику пров</w:t>
      </w:r>
      <w:r w:rsidR="008E1951">
        <w:rPr>
          <w:rFonts w:ascii="Times New Roman" w:eastAsia="Verdana" w:hAnsi="Times New Roman"/>
          <w:sz w:val="24"/>
          <w:szCs w:val="24"/>
        </w:rPr>
        <w:t>одится</w:t>
      </w:r>
      <w:r w:rsidRPr="00C528F3">
        <w:rPr>
          <w:rFonts w:ascii="Times New Roman" w:eastAsia="Verdana" w:hAnsi="Times New Roman"/>
          <w:sz w:val="24"/>
          <w:szCs w:val="24"/>
        </w:rPr>
        <w:t xml:space="preserve"> </w:t>
      </w:r>
      <w:r w:rsidR="008E1951">
        <w:rPr>
          <w:rFonts w:ascii="Times New Roman" w:eastAsia="Verdana" w:hAnsi="Times New Roman"/>
          <w:sz w:val="24"/>
          <w:szCs w:val="24"/>
        </w:rPr>
        <w:t>инструктаж</w:t>
      </w:r>
      <w:r w:rsidRPr="00C528F3">
        <w:rPr>
          <w:rFonts w:ascii="Times New Roman" w:eastAsia="Verdana" w:hAnsi="Times New Roman"/>
          <w:sz w:val="24"/>
          <w:szCs w:val="24"/>
        </w:rPr>
        <w:t xml:space="preserve"> по вопросам объема, содержания и порядка выполнения </w:t>
      </w:r>
      <w:r w:rsidR="00D80141">
        <w:rPr>
          <w:rFonts w:ascii="Times New Roman" w:eastAsia="Verdana" w:hAnsi="Times New Roman"/>
          <w:sz w:val="24"/>
          <w:szCs w:val="24"/>
        </w:rPr>
        <w:t>выпускной квалификационной работы.</w:t>
      </w:r>
    </w:p>
    <w:p w:rsidR="0098548D" w:rsidRPr="00C528F3" w:rsidRDefault="005C33FB" w:rsidP="00D353DA">
      <w:pPr>
        <w:spacing w:after="0" w:line="240" w:lineRule="auto"/>
        <w:ind w:firstLine="426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 xml:space="preserve">4.2.Для оказания помощи обучающимся при написании </w:t>
      </w:r>
      <w:r w:rsidR="00D80141">
        <w:rPr>
          <w:rFonts w:ascii="Times New Roman" w:eastAsia="Verdana" w:hAnsi="Times New Roman"/>
          <w:sz w:val="24"/>
          <w:szCs w:val="24"/>
        </w:rPr>
        <w:t>выпускной квалификационной работы</w:t>
      </w:r>
      <w:r w:rsidR="00D80141" w:rsidRPr="00C528F3">
        <w:rPr>
          <w:rFonts w:ascii="Times New Roman" w:eastAsia="Verdana" w:hAnsi="Times New Roman"/>
          <w:sz w:val="24"/>
          <w:szCs w:val="24"/>
        </w:rPr>
        <w:t xml:space="preserve"> </w:t>
      </w:r>
      <w:r w:rsidRPr="00C528F3">
        <w:rPr>
          <w:rFonts w:ascii="Times New Roman" w:eastAsia="Verdana" w:hAnsi="Times New Roman"/>
          <w:sz w:val="24"/>
          <w:szCs w:val="24"/>
        </w:rPr>
        <w:t xml:space="preserve">директор назначает приказом руководителей из числа преподавателей специальных предметов или квалифицированных специалистов производства. </w:t>
      </w:r>
    </w:p>
    <w:p w:rsidR="0098548D" w:rsidRPr="00C528F3" w:rsidRDefault="0098548D" w:rsidP="001B69C3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:rsidR="0098548D" w:rsidRPr="00C528F3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>4.3. Общее руководство и контроль за ходом выполнения дипломных работ осуществляет зав. учебной частью, председатели предметных цикловых комиссий, которые организуют и контролируют работу обучающихся и их руководителей, осуществляют методический инструктаж руководителей.</w:t>
      </w:r>
    </w:p>
    <w:p w:rsidR="0098548D" w:rsidRPr="00554727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554727">
        <w:rPr>
          <w:rFonts w:ascii="Times New Roman" w:eastAsia="Verdana" w:hAnsi="Times New Roman"/>
          <w:sz w:val="24"/>
          <w:szCs w:val="24"/>
        </w:rPr>
        <w:t xml:space="preserve">4.4. Основными обязанностями руководителя </w:t>
      </w:r>
      <w:r w:rsidR="00B804C2">
        <w:rPr>
          <w:rFonts w:ascii="Times New Roman" w:eastAsia="Verdana" w:hAnsi="Times New Roman"/>
          <w:sz w:val="24"/>
          <w:szCs w:val="24"/>
        </w:rPr>
        <w:t xml:space="preserve">дипломной работы (дипломного проекта) </w:t>
      </w:r>
      <w:r w:rsidRPr="00554727">
        <w:rPr>
          <w:rFonts w:ascii="Times New Roman" w:eastAsia="Verdana" w:hAnsi="Times New Roman"/>
          <w:sz w:val="24"/>
          <w:szCs w:val="24"/>
        </w:rPr>
        <w:t>являются:</w:t>
      </w:r>
    </w:p>
    <w:p w:rsidR="0098548D" w:rsidRPr="00554727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554727">
        <w:rPr>
          <w:rFonts w:ascii="Times New Roman" w:eastAsia="Verdana" w:hAnsi="Times New Roman"/>
          <w:sz w:val="24"/>
          <w:szCs w:val="24"/>
        </w:rPr>
        <w:t>4.4.1. оказание помощи обучающимся в определении перечня вопросов и материалов, которые они должны изучить и собрать во время производственной преддипломной практики;</w:t>
      </w:r>
    </w:p>
    <w:p w:rsidR="0098548D" w:rsidRPr="00554727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554727">
        <w:rPr>
          <w:rFonts w:ascii="Times New Roman" w:eastAsia="Verdana" w:hAnsi="Times New Roman"/>
          <w:sz w:val="24"/>
          <w:szCs w:val="24"/>
        </w:rPr>
        <w:t xml:space="preserve">4.4.2. разработка, совместно с обучающимися индивидуального графика выполнения </w:t>
      </w:r>
      <w:r w:rsidR="00A926B1">
        <w:rPr>
          <w:rFonts w:ascii="Times New Roman" w:eastAsia="Verdana" w:hAnsi="Times New Roman"/>
          <w:sz w:val="24"/>
          <w:szCs w:val="24"/>
        </w:rPr>
        <w:t>дипломной работы (дипломного проекта</w:t>
      </w:r>
      <w:r w:rsidRPr="00554727">
        <w:rPr>
          <w:rFonts w:ascii="Times New Roman" w:eastAsia="Verdana" w:hAnsi="Times New Roman"/>
          <w:sz w:val="24"/>
          <w:szCs w:val="24"/>
        </w:rPr>
        <w:t xml:space="preserve">), включающего в себя основные этапы работы с указанием сроков получения задания, сбора материалов в период преддипломной практики, выполнения отдельных составных частей дипломного проекта (работы) и представление их на просмотр руководителю или консультанту, предъявления </w:t>
      </w:r>
      <w:r w:rsidR="00A926B1">
        <w:rPr>
          <w:rFonts w:ascii="Times New Roman" w:eastAsia="Verdana" w:hAnsi="Times New Roman"/>
          <w:sz w:val="24"/>
          <w:szCs w:val="24"/>
        </w:rPr>
        <w:t xml:space="preserve">дипломной </w:t>
      </w:r>
      <w:r w:rsidR="00A926B1">
        <w:rPr>
          <w:rFonts w:ascii="Times New Roman" w:eastAsia="Verdana" w:hAnsi="Times New Roman"/>
          <w:sz w:val="24"/>
          <w:szCs w:val="24"/>
        </w:rPr>
        <w:lastRenderedPageBreak/>
        <w:t>работы (дипломного проекта</w:t>
      </w:r>
      <w:r w:rsidRPr="00554727">
        <w:rPr>
          <w:rFonts w:ascii="Times New Roman" w:eastAsia="Verdana" w:hAnsi="Times New Roman"/>
          <w:sz w:val="24"/>
          <w:szCs w:val="24"/>
        </w:rPr>
        <w:t>) на рецензию и определения даты защиты, утверждаемой директором;</w:t>
      </w:r>
    </w:p>
    <w:p w:rsidR="0098548D" w:rsidRPr="00554727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554727">
        <w:rPr>
          <w:rFonts w:ascii="Times New Roman" w:eastAsia="Verdana" w:hAnsi="Times New Roman"/>
          <w:sz w:val="24"/>
          <w:szCs w:val="24"/>
        </w:rPr>
        <w:t xml:space="preserve">4.4.3. проведение консультации по вопросам подбора литературы и нормативно-технических документов, необходимых при выполнении </w:t>
      </w:r>
      <w:r w:rsidR="00A926B1">
        <w:rPr>
          <w:rFonts w:ascii="Times New Roman" w:eastAsia="Verdana" w:hAnsi="Times New Roman"/>
          <w:sz w:val="24"/>
          <w:szCs w:val="24"/>
        </w:rPr>
        <w:t>дипломной работы (дипломного проекта</w:t>
      </w:r>
      <w:r w:rsidRPr="00554727">
        <w:rPr>
          <w:rFonts w:ascii="Times New Roman" w:eastAsia="Verdana" w:hAnsi="Times New Roman"/>
          <w:sz w:val="24"/>
          <w:szCs w:val="24"/>
        </w:rPr>
        <w:t xml:space="preserve">); объема и содержания расчетно-пояснительной записки, выбора вариантов организации работ, средств механизации и автоматизации производственных процессов, обоснования принятых выводов и решений </w:t>
      </w:r>
      <w:r w:rsidR="00A926B1">
        <w:rPr>
          <w:rFonts w:ascii="Times New Roman" w:eastAsia="Verdana" w:hAnsi="Times New Roman"/>
          <w:sz w:val="24"/>
          <w:szCs w:val="24"/>
        </w:rPr>
        <w:t>дипломной работы (дипломного проекта</w:t>
      </w:r>
      <w:r w:rsidRPr="00554727">
        <w:rPr>
          <w:rFonts w:ascii="Times New Roman" w:eastAsia="Verdana" w:hAnsi="Times New Roman"/>
          <w:sz w:val="24"/>
          <w:szCs w:val="24"/>
        </w:rPr>
        <w:t>);</w:t>
      </w:r>
    </w:p>
    <w:p w:rsidR="0098548D" w:rsidRPr="00554727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554727">
        <w:rPr>
          <w:rFonts w:ascii="Times New Roman" w:eastAsia="Verdana" w:hAnsi="Times New Roman"/>
          <w:sz w:val="24"/>
          <w:szCs w:val="24"/>
        </w:rPr>
        <w:t xml:space="preserve">4.4.4. регулярная проверка графика выполнения обучающимися </w:t>
      </w:r>
      <w:r w:rsidR="00A926B1">
        <w:rPr>
          <w:rFonts w:ascii="Times New Roman" w:eastAsia="Verdana" w:hAnsi="Times New Roman"/>
          <w:sz w:val="24"/>
          <w:szCs w:val="24"/>
        </w:rPr>
        <w:t>дипломной работы (дипломного проекта)</w:t>
      </w:r>
      <w:r w:rsidRPr="00554727">
        <w:rPr>
          <w:rFonts w:ascii="Times New Roman" w:eastAsia="Verdana" w:hAnsi="Times New Roman"/>
          <w:sz w:val="24"/>
          <w:szCs w:val="24"/>
        </w:rPr>
        <w:t>;</w:t>
      </w:r>
    </w:p>
    <w:p w:rsidR="0098548D" w:rsidRPr="00C528F3" w:rsidRDefault="005C33FB" w:rsidP="00307162">
      <w:pPr>
        <w:spacing w:after="120" w:line="240" w:lineRule="auto"/>
        <w:ind w:firstLine="425"/>
        <w:rPr>
          <w:rFonts w:ascii="Times New Roman" w:eastAsia="Verdana" w:hAnsi="Times New Roman"/>
          <w:sz w:val="24"/>
          <w:szCs w:val="24"/>
        </w:rPr>
      </w:pPr>
      <w:r w:rsidRPr="00554727">
        <w:rPr>
          <w:rFonts w:ascii="Times New Roman" w:eastAsia="Verdana" w:hAnsi="Times New Roman"/>
          <w:sz w:val="24"/>
          <w:szCs w:val="24"/>
        </w:rPr>
        <w:t xml:space="preserve">4.4.5. присутствие при защите обучающимися </w:t>
      </w:r>
      <w:r w:rsidR="00A926B1">
        <w:rPr>
          <w:rFonts w:ascii="Times New Roman" w:eastAsia="Verdana" w:hAnsi="Times New Roman"/>
          <w:sz w:val="24"/>
          <w:szCs w:val="24"/>
        </w:rPr>
        <w:t>дипломной работы (дипломного проекта</w:t>
      </w:r>
      <w:r w:rsidRPr="00554727">
        <w:rPr>
          <w:rFonts w:ascii="Times New Roman" w:eastAsia="Verdana" w:hAnsi="Times New Roman"/>
          <w:sz w:val="24"/>
          <w:szCs w:val="24"/>
        </w:rPr>
        <w:t>).</w:t>
      </w:r>
    </w:p>
    <w:p w:rsidR="0098548D" w:rsidRPr="00C528F3" w:rsidRDefault="0098548D" w:rsidP="001B69C3">
      <w:pPr>
        <w:spacing w:after="0" w:line="240" w:lineRule="auto"/>
        <w:jc w:val="center"/>
        <w:rPr>
          <w:rFonts w:ascii="Times New Roman" w:eastAsia="Verdana" w:hAnsi="Times New Roman"/>
          <w:sz w:val="24"/>
          <w:szCs w:val="24"/>
        </w:rPr>
      </w:pPr>
    </w:p>
    <w:p w:rsidR="0098548D" w:rsidRPr="00A926B1" w:rsidRDefault="005C33FB" w:rsidP="00D353DA">
      <w:pPr>
        <w:spacing w:after="0" w:line="240" w:lineRule="auto"/>
        <w:jc w:val="center"/>
        <w:rPr>
          <w:rFonts w:ascii="Times New Roman" w:eastAsia="Verdana" w:hAnsi="Times New Roman"/>
          <w:b/>
          <w:sz w:val="24"/>
          <w:szCs w:val="24"/>
        </w:rPr>
      </w:pPr>
      <w:r w:rsidRPr="00A926B1">
        <w:rPr>
          <w:rFonts w:ascii="Times New Roman" w:eastAsia="Verdana" w:hAnsi="Times New Roman"/>
          <w:b/>
          <w:sz w:val="24"/>
          <w:szCs w:val="24"/>
        </w:rPr>
        <w:t xml:space="preserve">5. Рецензирование </w:t>
      </w:r>
      <w:r w:rsidR="00A926B1" w:rsidRPr="00A926B1">
        <w:rPr>
          <w:rFonts w:ascii="Times New Roman" w:eastAsia="Verdana" w:hAnsi="Times New Roman"/>
          <w:b/>
          <w:sz w:val="24"/>
          <w:szCs w:val="24"/>
        </w:rPr>
        <w:t>дипломной работы (дипломного проекта)</w:t>
      </w:r>
    </w:p>
    <w:p w:rsidR="0098548D" w:rsidRPr="00C528F3" w:rsidRDefault="0098548D" w:rsidP="001B69C3">
      <w:pPr>
        <w:spacing w:after="0" w:line="240" w:lineRule="auto"/>
        <w:jc w:val="center"/>
        <w:rPr>
          <w:rFonts w:ascii="Times New Roman" w:eastAsia="Verdana" w:hAnsi="Times New Roman"/>
          <w:sz w:val="24"/>
          <w:szCs w:val="24"/>
        </w:rPr>
      </w:pPr>
    </w:p>
    <w:p w:rsidR="0098548D" w:rsidRPr="00C528F3" w:rsidRDefault="005C33FB" w:rsidP="00D353DA">
      <w:pPr>
        <w:spacing w:after="0" w:line="240" w:lineRule="auto"/>
        <w:ind w:firstLine="426"/>
        <w:jc w:val="both"/>
        <w:rPr>
          <w:rFonts w:ascii="Times New Roman" w:eastAsia="Verdana" w:hAnsi="Times New Roman"/>
          <w:sz w:val="24"/>
          <w:szCs w:val="24"/>
          <w:shd w:val="clear" w:color="auto" w:fill="FFFF00"/>
        </w:rPr>
      </w:pPr>
      <w:r w:rsidRPr="00C528F3">
        <w:rPr>
          <w:rFonts w:ascii="Times New Roman" w:eastAsia="Verdana" w:hAnsi="Times New Roman"/>
          <w:sz w:val="24"/>
          <w:szCs w:val="24"/>
        </w:rPr>
        <w:t xml:space="preserve">5.1.Рецензенты </w:t>
      </w:r>
      <w:r w:rsidR="00A926B1">
        <w:rPr>
          <w:rFonts w:ascii="Times New Roman" w:eastAsia="Verdana" w:hAnsi="Times New Roman"/>
          <w:sz w:val="24"/>
          <w:szCs w:val="24"/>
        </w:rPr>
        <w:t xml:space="preserve">дипломной работы </w:t>
      </w:r>
      <w:r w:rsidRPr="00C528F3">
        <w:rPr>
          <w:rFonts w:ascii="Times New Roman" w:eastAsia="Verdana" w:hAnsi="Times New Roman"/>
          <w:sz w:val="24"/>
          <w:szCs w:val="24"/>
        </w:rPr>
        <w:t xml:space="preserve">назначаются директором из числа квалифицированных специалистов соответствующего профиля (работников производства, ВУЗов, НИИ и др.) или преподавателей профилирующих предметов данной специальности, не являющихся руководителями дипломных работ или консультантами по отдельным вопросам. Рецензенту предоставляются все материалы, </w:t>
      </w:r>
      <w:r w:rsidRPr="00554727">
        <w:rPr>
          <w:rFonts w:ascii="Times New Roman" w:eastAsia="Verdana" w:hAnsi="Times New Roman"/>
          <w:sz w:val="24"/>
          <w:szCs w:val="24"/>
        </w:rPr>
        <w:t xml:space="preserve">перечисленные в п. </w:t>
      </w:r>
      <w:r w:rsidR="00554727" w:rsidRPr="00554727">
        <w:rPr>
          <w:rFonts w:ascii="Times New Roman" w:eastAsia="Verdana" w:hAnsi="Times New Roman"/>
          <w:sz w:val="24"/>
          <w:szCs w:val="24"/>
        </w:rPr>
        <w:t>2</w:t>
      </w:r>
      <w:r w:rsidRPr="00554727">
        <w:rPr>
          <w:rFonts w:ascii="Times New Roman" w:eastAsia="Verdana" w:hAnsi="Times New Roman"/>
          <w:sz w:val="24"/>
          <w:szCs w:val="24"/>
        </w:rPr>
        <w:t>.</w:t>
      </w:r>
      <w:r w:rsidR="00554727" w:rsidRPr="00554727">
        <w:rPr>
          <w:rFonts w:ascii="Times New Roman" w:eastAsia="Verdana" w:hAnsi="Times New Roman"/>
          <w:sz w:val="24"/>
          <w:szCs w:val="24"/>
        </w:rPr>
        <w:t>17</w:t>
      </w:r>
      <w:r w:rsidRPr="00554727">
        <w:rPr>
          <w:rFonts w:ascii="Times New Roman" w:eastAsia="Verdana" w:hAnsi="Times New Roman"/>
          <w:sz w:val="24"/>
          <w:szCs w:val="24"/>
        </w:rPr>
        <w:t xml:space="preserve"> данного Положения. На рецензирование о</w:t>
      </w:r>
      <w:r w:rsidR="00554727" w:rsidRPr="00554727">
        <w:rPr>
          <w:rFonts w:ascii="Times New Roman" w:eastAsia="Verdana" w:hAnsi="Times New Roman"/>
          <w:sz w:val="24"/>
          <w:szCs w:val="24"/>
        </w:rPr>
        <w:t>д</w:t>
      </w:r>
      <w:r w:rsidRPr="00554727">
        <w:rPr>
          <w:rFonts w:ascii="Times New Roman" w:eastAsia="Verdana" w:hAnsi="Times New Roman"/>
          <w:sz w:val="24"/>
          <w:szCs w:val="24"/>
        </w:rPr>
        <w:t>ного дипломного</w:t>
      </w:r>
      <w:r w:rsidRPr="00C528F3">
        <w:rPr>
          <w:rFonts w:ascii="Times New Roman" w:eastAsia="Verdana" w:hAnsi="Times New Roman"/>
          <w:sz w:val="24"/>
          <w:szCs w:val="24"/>
        </w:rPr>
        <w:t xml:space="preserve"> проекта (работы) </w:t>
      </w:r>
      <w:r w:rsidRPr="001B69C3">
        <w:rPr>
          <w:rFonts w:ascii="Times New Roman" w:eastAsia="Verdana" w:hAnsi="Times New Roman"/>
          <w:sz w:val="24"/>
          <w:szCs w:val="24"/>
          <w:shd w:val="clear" w:color="auto" w:fill="FFFFFF"/>
        </w:rPr>
        <w:t xml:space="preserve">рецензенту </w:t>
      </w:r>
      <w:r w:rsidR="00554727">
        <w:rPr>
          <w:rFonts w:ascii="Times New Roman" w:eastAsia="Verdana" w:hAnsi="Times New Roman"/>
          <w:sz w:val="24"/>
          <w:szCs w:val="24"/>
          <w:shd w:val="clear" w:color="auto" w:fill="FFFFFF"/>
        </w:rPr>
        <w:t>отводится</w:t>
      </w:r>
      <w:r w:rsidRPr="001B69C3">
        <w:rPr>
          <w:rFonts w:ascii="Times New Roman" w:eastAsia="Verdana" w:hAnsi="Times New Roman"/>
          <w:sz w:val="24"/>
          <w:szCs w:val="24"/>
          <w:shd w:val="clear" w:color="auto" w:fill="FFFFFF"/>
        </w:rPr>
        <w:t xml:space="preserve"> до 3 часов.</w:t>
      </w:r>
    </w:p>
    <w:p w:rsidR="0098548D" w:rsidRPr="00C528F3" w:rsidRDefault="0098548D" w:rsidP="001B69C3">
      <w:pPr>
        <w:spacing w:after="0" w:line="240" w:lineRule="auto"/>
        <w:jc w:val="center"/>
        <w:rPr>
          <w:rFonts w:ascii="Times New Roman" w:eastAsia="Verdana" w:hAnsi="Times New Roman"/>
          <w:sz w:val="24"/>
          <w:szCs w:val="24"/>
        </w:rPr>
      </w:pPr>
    </w:p>
    <w:p w:rsidR="0098548D" w:rsidRPr="00C528F3" w:rsidRDefault="005C33FB" w:rsidP="00D353DA">
      <w:pPr>
        <w:spacing w:after="0" w:line="240" w:lineRule="auto"/>
        <w:ind w:firstLine="426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 xml:space="preserve">5.2. Рецензия на </w:t>
      </w:r>
      <w:r w:rsidR="00A926B1">
        <w:rPr>
          <w:rFonts w:ascii="Times New Roman" w:eastAsia="Verdana" w:hAnsi="Times New Roman"/>
          <w:sz w:val="24"/>
          <w:szCs w:val="24"/>
        </w:rPr>
        <w:t xml:space="preserve">дипломную работу (дипломный проект) </w:t>
      </w:r>
      <w:r w:rsidRPr="00C528F3">
        <w:rPr>
          <w:rFonts w:ascii="Times New Roman" w:eastAsia="Verdana" w:hAnsi="Times New Roman"/>
          <w:sz w:val="24"/>
          <w:szCs w:val="24"/>
        </w:rPr>
        <w:t>выполняется в объеме 1-2 печатных листа и включает в себя:</w:t>
      </w:r>
    </w:p>
    <w:p w:rsidR="0098548D" w:rsidRPr="00C528F3" w:rsidRDefault="005C33FB" w:rsidP="00307162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>заключение о соответствии выполненной работы дипломному заданию, степень актуальности и практической значимости темы;</w:t>
      </w:r>
    </w:p>
    <w:p w:rsidR="0098548D" w:rsidRPr="00C528F3" w:rsidRDefault="005C33FB" w:rsidP="00307162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 xml:space="preserve">характеристику выполнения каждого раздела </w:t>
      </w:r>
      <w:r w:rsidR="00A926B1">
        <w:rPr>
          <w:rFonts w:ascii="Times New Roman" w:eastAsia="Verdana" w:hAnsi="Times New Roman"/>
          <w:sz w:val="24"/>
          <w:szCs w:val="24"/>
        </w:rPr>
        <w:t>дипломной работы (дипломного проекта</w:t>
      </w:r>
      <w:r w:rsidRPr="00C528F3">
        <w:rPr>
          <w:rFonts w:ascii="Times New Roman" w:eastAsia="Verdana" w:hAnsi="Times New Roman"/>
          <w:sz w:val="24"/>
          <w:szCs w:val="24"/>
        </w:rPr>
        <w:t>), использования новых технологических и конструкторских решений, технической грамотности их разработки, экономической эффективности, практической пригодности для внедрения в производство, анализ степени использования новых научных исследований и передового опыта;</w:t>
      </w:r>
    </w:p>
    <w:p w:rsidR="0098548D" w:rsidRPr="00C528F3" w:rsidRDefault="005C33FB" w:rsidP="00307162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 xml:space="preserve">оценку качества выполнения расчетно-пояснительной записки, графической части и соответствия оформления </w:t>
      </w:r>
      <w:proofErr w:type="spellStart"/>
      <w:r w:rsidRPr="00C528F3">
        <w:rPr>
          <w:rFonts w:ascii="Times New Roman" w:eastAsia="Verdana" w:hAnsi="Times New Roman"/>
          <w:sz w:val="24"/>
          <w:szCs w:val="24"/>
        </w:rPr>
        <w:t>ГОСТам</w:t>
      </w:r>
      <w:proofErr w:type="spellEnd"/>
      <w:r w:rsidRPr="00C528F3">
        <w:rPr>
          <w:rFonts w:ascii="Times New Roman" w:eastAsia="Verdana" w:hAnsi="Times New Roman"/>
          <w:sz w:val="24"/>
          <w:szCs w:val="24"/>
        </w:rPr>
        <w:t>;</w:t>
      </w:r>
    </w:p>
    <w:p w:rsidR="0098548D" w:rsidRPr="00C528F3" w:rsidRDefault="005C33FB" w:rsidP="00307162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 xml:space="preserve">перечень достоинств и недостатков </w:t>
      </w:r>
      <w:r w:rsidR="00A926B1">
        <w:rPr>
          <w:rFonts w:ascii="Times New Roman" w:eastAsia="Verdana" w:hAnsi="Times New Roman"/>
          <w:sz w:val="24"/>
          <w:szCs w:val="24"/>
        </w:rPr>
        <w:t>дипломной работы (дипломного проекта</w:t>
      </w:r>
      <w:r w:rsidRPr="00C528F3">
        <w:rPr>
          <w:rFonts w:ascii="Times New Roman" w:eastAsia="Verdana" w:hAnsi="Times New Roman"/>
          <w:sz w:val="24"/>
          <w:szCs w:val="24"/>
        </w:rPr>
        <w:t>);</w:t>
      </w:r>
    </w:p>
    <w:p w:rsidR="0098548D" w:rsidRPr="00C528F3" w:rsidRDefault="005C33FB" w:rsidP="00307162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>отзыв о работе в целом, заключение о возможности присвоения обучающемуся квалификации, предусмотренной учебным планом специальности, и ее использования на производстве.</w:t>
      </w:r>
    </w:p>
    <w:p w:rsidR="0098548D" w:rsidRPr="00C528F3" w:rsidRDefault="0098548D" w:rsidP="001B69C3">
      <w:pPr>
        <w:spacing w:after="0" w:line="240" w:lineRule="auto"/>
        <w:jc w:val="center"/>
        <w:rPr>
          <w:rFonts w:ascii="Times New Roman" w:eastAsia="Verdana" w:hAnsi="Times New Roman"/>
          <w:sz w:val="24"/>
          <w:szCs w:val="24"/>
        </w:rPr>
      </w:pPr>
    </w:p>
    <w:p w:rsidR="0098548D" w:rsidRPr="00C528F3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3352A2">
        <w:rPr>
          <w:rFonts w:ascii="Times New Roman" w:eastAsia="Verdana" w:hAnsi="Times New Roman"/>
          <w:sz w:val="24"/>
          <w:szCs w:val="24"/>
        </w:rPr>
        <w:t>5.3. Выданные рецензенту материалы (см. п. 4.6. данного Положения) и его рецензия представляются им в учебную часть не позднее, чем за 2 дня до начала защиты дипломных работ.</w:t>
      </w:r>
    </w:p>
    <w:p w:rsidR="0098548D" w:rsidRPr="00C528F3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>5.4. Обучающийся должен быть ознакомлен с содержанием рецензии не позднее, чем за один день до защиты</w:t>
      </w:r>
      <w:r w:rsidRPr="00C528F3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Pr="00C528F3">
        <w:rPr>
          <w:rFonts w:ascii="Times New Roman" w:eastAsia="Verdana" w:hAnsi="Times New Roman"/>
          <w:sz w:val="24"/>
          <w:szCs w:val="24"/>
        </w:rPr>
        <w:t>дипломно</w:t>
      </w:r>
      <w:r w:rsidR="003352A2">
        <w:rPr>
          <w:rFonts w:ascii="Times New Roman" w:eastAsia="Verdana" w:hAnsi="Times New Roman"/>
          <w:sz w:val="24"/>
          <w:szCs w:val="24"/>
        </w:rPr>
        <w:t>й</w:t>
      </w:r>
      <w:r w:rsidRPr="00C528F3">
        <w:rPr>
          <w:rFonts w:ascii="Times New Roman" w:eastAsia="Verdana" w:hAnsi="Times New Roman"/>
          <w:sz w:val="24"/>
          <w:szCs w:val="24"/>
        </w:rPr>
        <w:t xml:space="preserve"> работы.</w:t>
      </w:r>
    </w:p>
    <w:p w:rsidR="0098548D" w:rsidRPr="00C528F3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>5.5. Внесение изменений в дипломн</w:t>
      </w:r>
      <w:r w:rsidR="003352A2">
        <w:rPr>
          <w:rFonts w:ascii="Times New Roman" w:eastAsia="Verdana" w:hAnsi="Times New Roman"/>
          <w:sz w:val="24"/>
          <w:szCs w:val="24"/>
        </w:rPr>
        <w:t>ую</w:t>
      </w:r>
      <w:r w:rsidRPr="00C528F3">
        <w:rPr>
          <w:rFonts w:ascii="Times New Roman" w:eastAsia="Verdana" w:hAnsi="Times New Roman"/>
          <w:sz w:val="24"/>
          <w:szCs w:val="24"/>
        </w:rPr>
        <w:t xml:space="preserve"> работу после получения рецензии не допускается.</w:t>
      </w:r>
    </w:p>
    <w:p w:rsidR="0098548D" w:rsidRPr="00C528F3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>5.6. После ознакомления с дипломн</w:t>
      </w:r>
      <w:r w:rsidR="003352A2">
        <w:rPr>
          <w:rFonts w:ascii="Times New Roman" w:eastAsia="Verdana" w:hAnsi="Times New Roman"/>
          <w:sz w:val="24"/>
          <w:szCs w:val="24"/>
        </w:rPr>
        <w:t>ой</w:t>
      </w:r>
      <w:r w:rsidRPr="00C528F3">
        <w:rPr>
          <w:rFonts w:ascii="Times New Roman" w:eastAsia="Verdana" w:hAnsi="Times New Roman"/>
          <w:sz w:val="24"/>
          <w:szCs w:val="24"/>
        </w:rPr>
        <w:t xml:space="preserve"> работой, отзывом руководителя и рецензией </w:t>
      </w:r>
      <w:r w:rsidRPr="001B69C3">
        <w:rPr>
          <w:rFonts w:ascii="Times New Roman" w:eastAsia="Verdana" w:hAnsi="Times New Roman"/>
          <w:sz w:val="24"/>
          <w:szCs w:val="24"/>
          <w:shd w:val="clear" w:color="auto" w:fill="FFFFFF"/>
        </w:rPr>
        <w:t xml:space="preserve">заведующий учебной частью </w:t>
      </w:r>
      <w:r w:rsidRPr="00C528F3">
        <w:rPr>
          <w:rFonts w:ascii="Times New Roman" w:eastAsia="Verdana" w:hAnsi="Times New Roman"/>
          <w:sz w:val="24"/>
          <w:szCs w:val="24"/>
        </w:rPr>
        <w:t xml:space="preserve">обеспечивает подготовку проекта приказа о допуске обучающихся к защите и передает работу и др. материалы (п. 6.4. данного Положения) в Государственную </w:t>
      </w:r>
      <w:r w:rsidR="003352A2">
        <w:rPr>
          <w:rFonts w:ascii="Times New Roman" w:eastAsia="Verdana" w:hAnsi="Times New Roman"/>
          <w:sz w:val="24"/>
          <w:szCs w:val="24"/>
        </w:rPr>
        <w:t>экзаменационную</w:t>
      </w:r>
      <w:r w:rsidR="003352A2" w:rsidRPr="00C528F3">
        <w:rPr>
          <w:rFonts w:ascii="Times New Roman" w:eastAsia="Verdana" w:hAnsi="Times New Roman"/>
          <w:sz w:val="24"/>
          <w:szCs w:val="24"/>
        </w:rPr>
        <w:t xml:space="preserve"> </w:t>
      </w:r>
      <w:r w:rsidRPr="00C528F3">
        <w:rPr>
          <w:rFonts w:ascii="Times New Roman" w:eastAsia="Verdana" w:hAnsi="Times New Roman"/>
          <w:sz w:val="24"/>
          <w:szCs w:val="24"/>
        </w:rPr>
        <w:t>комиссию.</w:t>
      </w:r>
    </w:p>
    <w:p w:rsidR="0098548D" w:rsidRPr="00C528F3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lastRenderedPageBreak/>
        <w:t xml:space="preserve">5.7. Допуск обучающихся к защите дипломных </w:t>
      </w:r>
      <w:r w:rsidR="003352A2">
        <w:rPr>
          <w:rFonts w:ascii="Times New Roman" w:eastAsia="Verdana" w:hAnsi="Times New Roman"/>
          <w:sz w:val="24"/>
          <w:szCs w:val="24"/>
        </w:rPr>
        <w:t>работ (дипломных</w:t>
      </w:r>
      <w:r w:rsidRPr="00C528F3">
        <w:rPr>
          <w:rFonts w:ascii="Times New Roman" w:eastAsia="Verdana" w:hAnsi="Times New Roman"/>
          <w:sz w:val="24"/>
          <w:szCs w:val="24"/>
        </w:rPr>
        <w:t xml:space="preserve"> работ) объявляется приказом директора. </w:t>
      </w:r>
    </w:p>
    <w:p w:rsidR="0098548D" w:rsidRPr="00C528F3" w:rsidRDefault="0098548D" w:rsidP="001B69C3">
      <w:pPr>
        <w:spacing w:after="0" w:line="240" w:lineRule="auto"/>
        <w:jc w:val="center"/>
        <w:rPr>
          <w:rFonts w:ascii="Times New Roman" w:eastAsia="Verdana" w:hAnsi="Times New Roman"/>
          <w:sz w:val="24"/>
          <w:szCs w:val="24"/>
        </w:rPr>
      </w:pPr>
    </w:p>
    <w:p w:rsidR="003352A2" w:rsidRDefault="003352A2" w:rsidP="00D353DA">
      <w:pPr>
        <w:spacing w:after="0" w:line="240" w:lineRule="auto"/>
        <w:jc w:val="center"/>
        <w:rPr>
          <w:rFonts w:ascii="Times New Roman" w:eastAsia="Verdana" w:hAnsi="Times New Roman"/>
          <w:b/>
          <w:sz w:val="24"/>
          <w:szCs w:val="24"/>
        </w:rPr>
      </w:pPr>
    </w:p>
    <w:p w:rsidR="00074B20" w:rsidRDefault="00074B20" w:rsidP="00D353DA">
      <w:pPr>
        <w:spacing w:after="0" w:line="240" w:lineRule="auto"/>
        <w:jc w:val="center"/>
        <w:rPr>
          <w:rFonts w:ascii="Times New Roman" w:eastAsia="Verdana" w:hAnsi="Times New Roman"/>
          <w:b/>
          <w:sz w:val="24"/>
          <w:szCs w:val="24"/>
        </w:rPr>
      </w:pPr>
    </w:p>
    <w:p w:rsidR="00074B20" w:rsidRDefault="00074B20" w:rsidP="00D353DA">
      <w:pPr>
        <w:spacing w:after="0" w:line="240" w:lineRule="auto"/>
        <w:jc w:val="center"/>
        <w:rPr>
          <w:rFonts w:ascii="Times New Roman" w:eastAsia="Verdana" w:hAnsi="Times New Roman"/>
          <w:b/>
          <w:sz w:val="24"/>
          <w:szCs w:val="24"/>
        </w:rPr>
      </w:pPr>
    </w:p>
    <w:p w:rsidR="00074B20" w:rsidRDefault="00074B20" w:rsidP="00D353DA">
      <w:pPr>
        <w:spacing w:after="0" w:line="240" w:lineRule="auto"/>
        <w:jc w:val="center"/>
        <w:rPr>
          <w:rFonts w:ascii="Times New Roman" w:eastAsia="Verdana" w:hAnsi="Times New Roman"/>
          <w:b/>
          <w:sz w:val="24"/>
          <w:szCs w:val="24"/>
        </w:rPr>
      </w:pPr>
    </w:p>
    <w:p w:rsidR="0098548D" w:rsidRPr="00060E5F" w:rsidRDefault="005C33FB" w:rsidP="00D353DA">
      <w:pPr>
        <w:spacing w:after="0" w:line="240" w:lineRule="auto"/>
        <w:jc w:val="center"/>
        <w:rPr>
          <w:rFonts w:ascii="Times New Roman" w:eastAsia="Verdana" w:hAnsi="Times New Roman"/>
          <w:sz w:val="24"/>
          <w:szCs w:val="24"/>
        </w:rPr>
      </w:pPr>
      <w:r w:rsidRPr="00060E5F">
        <w:rPr>
          <w:rFonts w:ascii="Times New Roman" w:eastAsia="Verdana" w:hAnsi="Times New Roman"/>
          <w:b/>
          <w:sz w:val="24"/>
          <w:szCs w:val="24"/>
        </w:rPr>
        <w:t>6. Защита дипломно</w:t>
      </w:r>
      <w:r w:rsidR="003352A2" w:rsidRPr="00060E5F">
        <w:rPr>
          <w:rFonts w:ascii="Times New Roman" w:eastAsia="Verdana" w:hAnsi="Times New Roman"/>
          <w:b/>
          <w:sz w:val="24"/>
          <w:szCs w:val="24"/>
        </w:rPr>
        <w:t>й</w:t>
      </w:r>
      <w:r w:rsidRPr="00060E5F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="003352A2" w:rsidRPr="00060E5F">
        <w:rPr>
          <w:rFonts w:ascii="Times New Roman" w:eastAsia="Verdana" w:hAnsi="Times New Roman"/>
          <w:b/>
          <w:sz w:val="24"/>
          <w:szCs w:val="24"/>
        </w:rPr>
        <w:t>работы</w:t>
      </w:r>
    </w:p>
    <w:p w:rsidR="0098548D" w:rsidRPr="00060E5F" w:rsidRDefault="0098548D" w:rsidP="001B69C3">
      <w:pPr>
        <w:spacing w:after="0" w:line="240" w:lineRule="auto"/>
        <w:jc w:val="center"/>
        <w:rPr>
          <w:rFonts w:ascii="Times New Roman" w:eastAsia="Verdana" w:hAnsi="Times New Roman"/>
          <w:sz w:val="24"/>
          <w:szCs w:val="24"/>
        </w:rPr>
      </w:pPr>
    </w:p>
    <w:p w:rsidR="0098548D" w:rsidRPr="00C528F3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060E5F">
        <w:rPr>
          <w:rFonts w:ascii="Times New Roman" w:eastAsia="Verdana" w:hAnsi="Times New Roman"/>
          <w:sz w:val="24"/>
          <w:szCs w:val="24"/>
        </w:rPr>
        <w:t xml:space="preserve">6.1. Для объективной оценки уровня и прочности знаний и умений выпускаемых специалистов, присвоения им квалификации в колледже создается Государственная </w:t>
      </w:r>
      <w:r w:rsidR="004D5EAB" w:rsidRPr="00060E5F">
        <w:rPr>
          <w:rFonts w:ascii="Times New Roman" w:eastAsia="Verdana" w:hAnsi="Times New Roman"/>
          <w:sz w:val="24"/>
          <w:szCs w:val="24"/>
        </w:rPr>
        <w:t xml:space="preserve">экзаменационная </w:t>
      </w:r>
      <w:r w:rsidRPr="00060E5F">
        <w:rPr>
          <w:rFonts w:ascii="Times New Roman" w:eastAsia="Verdana" w:hAnsi="Times New Roman"/>
          <w:sz w:val="24"/>
          <w:szCs w:val="24"/>
        </w:rPr>
        <w:t>комиссия (Г</w:t>
      </w:r>
      <w:r w:rsidR="004D5EAB" w:rsidRPr="00060E5F">
        <w:rPr>
          <w:rFonts w:ascii="Times New Roman" w:eastAsia="Verdana" w:hAnsi="Times New Roman"/>
          <w:sz w:val="24"/>
          <w:szCs w:val="24"/>
        </w:rPr>
        <w:t>Э</w:t>
      </w:r>
      <w:r w:rsidRPr="00060E5F">
        <w:rPr>
          <w:rFonts w:ascii="Times New Roman" w:eastAsia="Verdana" w:hAnsi="Times New Roman"/>
          <w:sz w:val="24"/>
          <w:szCs w:val="24"/>
        </w:rPr>
        <w:t>К) в составе: председате</w:t>
      </w:r>
      <w:r w:rsidR="00554727" w:rsidRPr="00060E5F">
        <w:rPr>
          <w:rFonts w:ascii="Times New Roman" w:eastAsia="Verdana" w:hAnsi="Times New Roman"/>
          <w:sz w:val="24"/>
          <w:szCs w:val="24"/>
        </w:rPr>
        <w:t xml:space="preserve">ля – представителя </w:t>
      </w:r>
      <w:r w:rsidR="008F70C8" w:rsidRPr="00060E5F">
        <w:rPr>
          <w:rFonts w:ascii="Times New Roman" w:eastAsia="Verdana" w:hAnsi="Times New Roman"/>
          <w:sz w:val="24"/>
          <w:szCs w:val="24"/>
        </w:rPr>
        <w:t>работодателя</w:t>
      </w:r>
      <w:r w:rsidR="00554727" w:rsidRPr="00060E5F">
        <w:rPr>
          <w:rFonts w:ascii="Times New Roman" w:eastAsia="Verdana" w:hAnsi="Times New Roman"/>
          <w:sz w:val="24"/>
          <w:szCs w:val="24"/>
        </w:rPr>
        <w:t>,</w:t>
      </w:r>
      <w:r w:rsidRPr="00060E5F">
        <w:rPr>
          <w:rFonts w:ascii="Times New Roman" w:eastAsia="Verdana" w:hAnsi="Times New Roman"/>
          <w:sz w:val="24"/>
          <w:szCs w:val="24"/>
        </w:rPr>
        <w:t xml:space="preserve"> заместителя председателя</w:t>
      </w:r>
      <w:r w:rsidR="00554727" w:rsidRPr="00060E5F">
        <w:rPr>
          <w:rFonts w:ascii="Times New Roman" w:eastAsia="Verdana" w:hAnsi="Times New Roman"/>
          <w:sz w:val="24"/>
          <w:szCs w:val="24"/>
        </w:rPr>
        <w:t xml:space="preserve"> и </w:t>
      </w:r>
      <w:r w:rsidRPr="00060E5F">
        <w:rPr>
          <w:rFonts w:ascii="Times New Roman" w:eastAsia="Verdana" w:hAnsi="Times New Roman"/>
          <w:sz w:val="24"/>
          <w:szCs w:val="24"/>
        </w:rPr>
        <w:t xml:space="preserve">членов </w:t>
      </w:r>
      <w:r w:rsidR="003D6BCC" w:rsidRPr="00060E5F">
        <w:rPr>
          <w:rFonts w:ascii="Times New Roman" w:eastAsia="Verdana" w:hAnsi="Times New Roman"/>
          <w:sz w:val="24"/>
          <w:szCs w:val="24"/>
        </w:rPr>
        <w:t xml:space="preserve">ГЭК </w:t>
      </w:r>
      <w:r w:rsidR="00554727" w:rsidRPr="00060E5F">
        <w:rPr>
          <w:rFonts w:ascii="Times New Roman" w:eastAsia="Verdana" w:hAnsi="Times New Roman"/>
          <w:sz w:val="24"/>
          <w:szCs w:val="24"/>
        </w:rPr>
        <w:t>(</w:t>
      </w:r>
      <w:r w:rsidR="008F70C8" w:rsidRPr="00060E5F">
        <w:rPr>
          <w:rFonts w:ascii="Times New Roman" w:eastAsia="Verdana" w:hAnsi="Times New Roman"/>
          <w:sz w:val="24"/>
          <w:szCs w:val="24"/>
        </w:rPr>
        <w:t>преподавателей образовательной организации, имеющих высшую или первую квалификационную категорию</w:t>
      </w:r>
      <w:r w:rsidR="00554727" w:rsidRPr="00060E5F">
        <w:rPr>
          <w:rFonts w:ascii="Times New Roman" w:eastAsia="Verdana" w:hAnsi="Times New Roman"/>
          <w:sz w:val="24"/>
          <w:szCs w:val="24"/>
        </w:rPr>
        <w:t>)</w:t>
      </w:r>
      <w:r w:rsidR="00060E5F">
        <w:rPr>
          <w:rFonts w:ascii="Times New Roman" w:eastAsia="Verdana" w:hAnsi="Times New Roman"/>
          <w:sz w:val="24"/>
          <w:szCs w:val="24"/>
        </w:rPr>
        <w:t>. З</w:t>
      </w:r>
      <w:r w:rsidRPr="00060E5F">
        <w:rPr>
          <w:rFonts w:ascii="Times New Roman" w:eastAsia="Verdana" w:hAnsi="Times New Roman"/>
          <w:sz w:val="24"/>
          <w:szCs w:val="24"/>
        </w:rPr>
        <w:t xml:space="preserve">аместитель председателя, ответственный секретарь и члены </w:t>
      </w:r>
      <w:r w:rsidR="003D6BCC" w:rsidRPr="00060E5F">
        <w:rPr>
          <w:rFonts w:ascii="Times New Roman" w:eastAsia="Verdana" w:hAnsi="Times New Roman"/>
          <w:sz w:val="24"/>
          <w:szCs w:val="24"/>
        </w:rPr>
        <w:t xml:space="preserve">ГЭК </w:t>
      </w:r>
      <w:r w:rsidRPr="00060E5F">
        <w:rPr>
          <w:rFonts w:ascii="Times New Roman" w:eastAsia="Verdana" w:hAnsi="Times New Roman"/>
          <w:sz w:val="24"/>
          <w:szCs w:val="24"/>
        </w:rPr>
        <w:t>назначаются приказом директора колледжа.</w:t>
      </w:r>
    </w:p>
    <w:p w:rsidR="0098548D" w:rsidRPr="00C528F3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 xml:space="preserve">6.2. Состав </w:t>
      </w:r>
      <w:r w:rsidR="003D6BCC" w:rsidRPr="00060E5F">
        <w:rPr>
          <w:rFonts w:ascii="Times New Roman" w:eastAsia="Verdana" w:hAnsi="Times New Roman"/>
          <w:sz w:val="24"/>
          <w:szCs w:val="24"/>
        </w:rPr>
        <w:t>ГЭК</w:t>
      </w:r>
      <w:r w:rsidR="003D6BCC" w:rsidRPr="00C528F3">
        <w:rPr>
          <w:rFonts w:ascii="Times New Roman" w:eastAsia="Verdana" w:hAnsi="Times New Roman"/>
          <w:sz w:val="24"/>
          <w:szCs w:val="24"/>
        </w:rPr>
        <w:t xml:space="preserve"> </w:t>
      </w:r>
      <w:r w:rsidRPr="00C528F3">
        <w:rPr>
          <w:rFonts w:ascii="Times New Roman" w:eastAsia="Verdana" w:hAnsi="Times New Roman"/>
          <w:sz w:val="24"/>
          <w:szCs w:val="24"/>
        </w:rPr>
        <w:t xml:space="preserve">утверждается </w:t>
      </w:r>
      <w:r w:rsidR="003D6BCC">
        <w:rPr>
          <w:rFonts w:ascii="Times New Roman" w:eastAsia="Verdana" w:hAnsi="Times New Roman"/>
          <w:sz w:val="24"/>
          <w:szCs w:val="24"/>
        </w:rPr>
        <w:t>приказом Д</w:t>
      </w:r>
      <w:r w:rsidR="00554727">
        <w:rPr>
          <w:rFonts w:ascii="Times New Roman" w:eastAsia="Verdana" w:hAnsi="Times New Roman"/>
          <w:sz w:val="24"/>
          <w:szCs w:val="24"/>
        </w:rPr>
        <w:t>епартаментом</w:t>
      </w:r>
      <w:r w:rsidRPr="00C528F3">
        <w:rPr>
          <w:rFonts w:ascii="Times New Roman" w:eastAsia="Verdana" w:hAnsi="Times New Roman"/>
          <w:sz w:val="24"/>
          <w:szCs w:val="24"/>
        </w:rPr>
        <w:t xml:space="preserve"> среднего профессионального и начального профессионального образования Томской области сроком на один учебный год.</w:t>
      </w:r>
    </w:p>
    <w:p w:rsidR="0098548D" w:rsidRPr="00C528F3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 xml:space="preserve">6.3. Работа </w:t>
      </w:r>
      <w:r w:rsidR="003D6BCC" w:rsidRPr="00060E5F">
        <w:rPr>
          <w:rFonts w:ascii="Times New Roman" w:eastAsia="Verdana" w:hAnsi="Times New Roman"/>
          <w:sz w:val="24"/>
          <w:szCs w:val="24"/>
        </w:rPr>
        <w:t>ГЭК</w:t>
      </w:r>
      <w:r w:rsidR="003D6BCC" w:rsidRPr="00C528F3">
        <w:rPr>
          <w:rFonts w:ascii="Times New Roman" w:eastAsia="Verdana" w:hAnsi="Times New Roman"/>
          <w:sz w:val="24"/>
          <w:szCs w:val="24"/>
        </w:rPr>
        <w:t xml:space="preserve"> </w:t>
      </w:r>
      <w:r w:rsidRPr="00C528F3">
        <w:rPr>
          <w:rFonts w:ascii="Times New Roman" w:eastAsia="Verdana" w:hAnsi="Times New Roman"/>
          <w:sz w:val="24"/>
          <w:szCs w:val="24"/>
        </w:rPr>
        <w:t>проводится согласно установленному расписанию, которое должно быть объявлено не позднее, чем за две недели до начала работы комиссии.</w:t>
      </w:r>
    </w:p>
    <w:p w:rsidR="0098548D" w:rsidRPr="00C528F3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 xml:space="preserve">6.4. В </w:t>
      </w:r>
      <w:r w:rsidR="003D6BCC" w:rsidRPr="00060E5F">
        <w:rPr>
          <w:rFonts w:ascii="Times New Roman" w:eastAsia="Verdana" w:hAnsi="Times New Roman"/>
          <w:sz w:val="24"/>
          <w:szCs w:val="24"/>
        </w:rPr>
        <w:t>ГЭК</w:t>
      </w:r>
      <w:r w:rsidR="003D6BCC" w:rsidRPr="00C528F3">
        <w:rPr>
          <w:rFonts w:ascii="Times New Roman" w:eastAsia="Verdana" w:hAnsi="Times New Roman"/>
          <w:sz w:val="24"/>
          <w:szCs w:val="24"/>
        </w:rPr>
        <w:t xml:space="preserve"> </w:t>
      </w:r>
      <w:r w:rsidRPr="00C528F3">
        <w:rPr>
          <w:rFonts w:ascii="Times New Roman" w:eastAsia="Verdana" w:hAnsi="Times New Roman"/>
          <w:sz w:val="24"/>
          <w:szCs w:val="24"/>
        </w:rPr>
        <w:t>предоставляются следующие материалы:</w:t>
      </w:r>
    </w:p>
    <w:p w:rsidR="0098548D" w:rsidRPr="00C528F3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>6.4.1. выполненные дипломные работы с письменным заключением руководителя и рецензией, которые сдаются ответственному секретарю не позднее, чем за один день до защиты;</w:t>
      </w:r>
    </w:p>
    <w:p w:rsidR="0098548D" w:rsidRPr="00C528F3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>6.4.2. сведения об успеваемости обучающегося по всем дисциплинам, а также о выполнении им всех требований учебного плана по специальности</w:t>
      </w:r>
      <w:r w:rsidR="00554727">
        <w:rPr>
          <w:rFonts w:ascii="Times New Roman" w:eastAsia="Verdana" w:hAnsi="Times New Roman"/>
          <w:sz w:val="24"/>
          <w:szCs w:val="24"/>
        </w:rPr>
        <w:t>.</w:t>
      </w:r>
    </w:p>
    <w:p w:rsidR="0098548D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 xml:space="preserve">6.5. </w:t>
      </w:r>
      <w:r w:rsidR="00554727">
        <w:rPr>
          <w:rFonts w:ascii="Times New Roman" w:eastAsia="Verdana" w:hAnsi="Times New Roman"/>
          <w:sz w:val="24"/>
          <w:szCs w:val="24"/>
        </w:rPr>
        <w:t>На</w:t>
      </w:r>
      <w:r w:rsidRPr="00C528F3">
        <w:rPr>
          <w:rFonts w:ascii="Times New Roman" w:eastAsia="Verdana" w:hAnsi="Times New Roman"/>
          <w:sz w:val="24"/>
          <w:szCs w:val="24"/>
        </w:rPr>
        <w:t xml:space="preserve"> защит</w:t>
      </w:r>
      <w:r w:rsidR="00554727">
        <w:rPr>
          <w:rFonts w:ascii="Times New Roman" w:eastAsia="Verdana" w:hAnsi="Times New Roman"/>
          <w:sz w:val="24"/>
          <w:szCs w:val="24"/>
        </w:rPr>
        <w:t>у</w:t>
      </w:r>
      <w:r w:rsidRPr="00C528F3">
        <w:rPr>
          <w:rFonts w:ascii="Times New Roman" w:eastAsia="Verdana" w:hAnsi="Times New Roman"/>
          <w:sz w:val="24"/>
          <w:szCs w:val="24"/>
        </w:rPr>
        <w:t xml:space="preserve"> дипломно</w:t>
      </w:r>
      <w:r w:rsidR="003D6BCC">
        <w:rPr>
          <w:rFonts w:ascii="Times New Roman" w:eastAsia="Verdana" w:hAnsi="Times New Roman"/>
          <w:sz w:val="24"/>
          <w:szCs w:val="24"/>
        </w:rPr>
        <w:t>й</w:t>
      </w:r>
      <w:r w:rsidRPr="00C528F3">
        <w:rPr>
          <w:rFonts w:ascii="Times New Roman" w:eastAsia="Verdana" w:hAnsi="Times New Roman"/>
          <w:sz w:val="24"/>
          <w:szCs w:val="24"/>
        </w:rPr>
        <w:t xml:space="preserve"> работы</w:t>
      </w:r>
      <w:r w:rsidR="003D6BCC">
        <w:rPr>
          <w:rFonts w:ascii="Times New Roman" w:eastAsia="Verdana" w:hAnsi="Times New Roman"/>
          <w:sz w:val="24"/>
          <w:szCs w:val="24"/>
        </w:rPr>
        <w:t xml:space="preserve"> (дипломного проекта</w:t>
      </w:r>
      <w:r w:rsidRPr="00C528F3">
        <w:rPr>
          <w:rFonts w:ascii="Times New Roman" w:eastAsia="Verdana" w:hAnsi="Times New Roman"/>
          <w:sz w:val="24"/>
          <w:szCs w:val="24"/>
        </w:rPr>
        <w:t xml:space="preserve">) </w:t>
      </w:r>
      <w:r w:rsidR="00D353DA">
        <w:rPr>
          <w:rFonts w:ascii="Times New Roman" w:eastAsia="Verdana" w:hAnsi="Times New Roman"/>
          <w:sz w:val="24"/>
          <w:szCs w:val="24"/>
        </w:rPr>
        <w:t xml:space="preserve">обучающемуся </w:t>
      </w:r>
      <w:r w:rsidRPr="00C528F3">
        <w:rPr>
          <w:rFonts w:ascii="Times New Roman" w:eastAsia="Verdana" w:hAnsi="Times New Roman"/>
          <w:sz w:val="24"/>
          <w:szCs w:val="24"/>
        </w:rPr>
        <w:t xml:space="preserve">отводится 10-15 минут. По окончании доклада зачитываются заключение руководителя и рецензия. </w:t>
      </w:r>
    </w:p>
    <w:p w:rsidR="0098548D" w:rsidRPr="00C528F3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 xml:space="preserve">6.6. Члены </w:t>
      </w:r>
      <w:r w:rsidR="003D6BCC" w:rsidRPr="00060E5F">
        <w:rPr>
          <w:rFonts w:ascii="Times New Roman" w:eastAsia="Verdana" w:hAnsi="Times New Roman"/>
          <w:sz w:val="24"/>
          <w:szCs w:val="24"/>
        </w:rPr>
        <w:t>ГЭК</w:t>
      </w:r>
      <w:r w:rsidR="003D6BCC" w:rsidRPr="00C528F3">
        <w:rPr>
          <w:rFonts w:ascii="Times New Roman" w:eastAsia="Verdana" w:hAnsi="Times New Roman"/>
          <w:sz w:val="24"/>
          <w:szCs w:val="24"/>
        </w:rPr>
        <w:t xml:space="preserve"> </w:t>
      </w:r>
      <w:r w:rsidRPr="00C528F3">
        <w:rPr>
          <w:rFonts w:ascii="Times New Roman" w:eastAsia="Verdana" w:hAnsi="Times New Roman"/>
          <w:sz w:val="24"/>
          <w:szCs w:val="24"/>
        </w:rPr>
        <w:t xml:space="preserve">могут задать вопросы обучающемуся, относящиеся к содержанию </w:t>
      </w:r>
      <w:r w:rsidR="003D6BCC">
        <w:rPr>
          <w:rFonts w:ascii="Times New Roman" w:eastAsia="Verdana" w:hAnsi="Times New Roman"/>
          <w:sz w:val="24"/>
          <w:szCs w:val="24"/>
        </w:rPr>
        <w:t>его работы</w:t>
      </w:r>
      <w:r w:rsidRPr="00C528F3">
        <w:rPr>
          <w:rFonts w:ascii="Times New Roman" w:eastAsia="Verdana" w:hAnsi="Times New Roman"/>
          <w:sz w:val="24"/>
          <w:szCs w:val="24"/>
        </w:rPr>
        <w:t>.</w:t>
      </w:r>
    </w:p>
    <w:p w:rsidR="00D353DA" w:rsidRPr="00C528F3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>6.7. Защита дипломно</w:t>
      </w:r>
      <w:r w:rsidR="003D6BCC">
        <w:rPr>
          <w:rFonts w:ascii="Times New Roman" w:eastAsia="Verdana" w:hAnsi="Times New Roman"/>
          <w:sz w:val="24"/>
          <w:szCs w:val="24"/>
        </w:rPr>
        <w:t>й</w:t>
      </w:r>
      <w:r w:rsidRPr="00C528F3">
        <w:rPr>
          <w:rFonts w:ascii="Times New Roman" w:eastAsia="Verdana" w:hAnsi="Times New Roman"/>
          <w:sz w:val="24"/>
          <w:szCs w:val="24"/>
        </w:rPr>
        <w:t xml:space="preserve"> работы проводится на открытом заседании </w:t>
      </w:r>
      <w:r w:rsidR="003D6BCC" w:rsidRPr="00060E5F">
        <w:rPr>
          <w:rFonts w:ascii="Times New Roman" w:eastAsia="Verdana" w:hAnsi="Times New Roman"/>
          <w:sz w:val="24"/>
          <w:szCs w:val="24"/>
        </w:rPr>
        <w:t>ГЭК</w:t>
      </w:r>
      <w:r w:rsidRPr="00C528F3">
        <w:rPr>
          <w:rFonts w:ascii="Times New Roman" w:eastAsia="Verdana" w:hAnsi="Times New Roman"/>
          <w:sz w:val="24"/>
          <w:szCs w:val="24"/>
        </w:rPr>
        <w:t>.</w:t>
      </w:r>
      <w:r w:rsidR="00D353DA">
        <w:rPr>
          <w:rFonts w:ascii="Times New Roman" w:eastAsia="Verdana" w:hAnsi="Times New Roman"/>
          <w:sz w:val="24"/>
          <w:szCs w:val="24"/>
        </w:rPr>
        <w:t xml:space="preserve"> </w:t>
      </w:r>
      <w:r w:rsidR="00D353DA" w:rsidRPr="00C528F3">
        <w:rPr>
          <w:rFonts w:ascii="Times New Roman" w:eastAsia="Verdana" w:hAnsi="Times New Roman"/>
          <w:sz w:val="24"/>
          <w:szCs w:val="24"/>
        </w:rPr>
        <w:t>В целом на защиту одно</w:t>
      </w:r>
      <w:r w:rsidR="003D6BCC">
        <w:rPr>
          <w:rFonts w:ascii="Times New Roman" w:eastAsia="Verdana" w:hAnsi="Times New Roman"/>
          <w:sz w:val="24"/>
          <w:szCs w:val="24"/>
        </w:rPr>
        <w:t>й</w:t>
      </w:r>
      <w:r w:rsidR="00D353DA" w:rsidRPr="00C528F3">
        <w:rPr>
          <w:rFonts w:ascii="Times New Roman" w:eastAsia="Verdana" w:hAnsi="Times New Roman"/>
          <w:sz w:val="24"/>
          <w:szCs w:val="24"/>
        </w:rPr>
        <w:t xml:space="preserve"> работы отводится 0,5 часа.</w:t>
      </w:r>
    </w:p>
    <w:p w:rsidR="0098548D" w:rsidRPr="00C528F3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>6.</w:t>
      </w:r>
      <w:r w:rsidR="003D6BCC">
        <w:rPr>
          <w:rFonts w:ascii="Times New Roman" w:eastAsia="Verdana" w:hAnsi="Times New Roman"/>
          <w:sz w:val="24"/>
          <w:szCs w:val="24"/>
        </w:rPr>
        <w:t>8</w:t>
      </w:r>
      <w:r w:rsidRPr="00C528F3">
        <w:rPr>
          <w:rFonts w:ascii="Times New Roman" w:eastAsia="Verdana" w:hAnsi="Times New Roman"/>
          <w:sz w:val="24"/>
          <w:szCs w:val="24"/>
        </w:rPr>
        <w:t xml:space="preserve">. При оценке защиты </w:t>
      </w:r>
      <w:r w:rsidR="003D6BCC" w:rsidRPr="003D6BCC">
        <w:rPr>
          <w:rFonts w:ascii="Times New Roman" w:eastAsia="Verdana" w:hAnsi="Times New Roman"/>
          <w:sz w:val="24"/>
          <w:szCs w:val="24"/>
        </w:rPr>
        <w:t>дипломной работы (дипломного проекта</w:t>
      </w:r>
      <w:r w:rsidRPr="00C528F3">
        <w:rPr>
          <w:rFonts w:ascii="Times New Roman" w:eastAsia="Verdana" w:hAnsi="Times New Roman"/>
          <w:sz w:val="24"/>
          <w:szCs w:val="24"/>
        </w:rPr>
        <w:t>) учитыва</w:t>
      </w:r>
      <w:r w:rsidR="003D6BCC">
        <w:rPr>
          <w:rFonts w:ascii="Times New Roman" w:eastAsia="Verdana" w:hAnsi="Times New Roman"/>
          <w:sz w:val="24"/>
          <w:szCs w:val="24"/>
        </w:rPr>
        <w:t>ю</w:t>
      </w:r>
      <w:r w:rsidRPr="00C528F3">
        <w:rPr>
          <w:rFonts w:ascii="Times New Roman" w:eastAsia="Verdana" w:hAnsi="Times New Roman"/>
          <w:sz w:val="24"/>
          <w:szCs w:val="24"/>
        </w:rPr>
        <w:t>т:</w:t>
      </w:r>
    </w:p>
    <w:p w:rsidR="0098548D" w:rsidRPr="00C528F3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>6.</w:t>
      </w:r>
      <w:r w:rsidR="003D6BCC">
        <w:rPr>
          <w:rFonts w:ascii="Times New Roman" w:eastAsia="Verdana" w:hAnsi="Times New Roman"/>
          <w:sz w:val="24"/>
          <w:szCs w:val="24"/>
        </w:rPr>
        <w:t>8</w:t>
      </w:r>
      <w:r w:rsidRPr="00C528F3">
        <w:rPr>
          <w:rFonts w:ascii="Times New Roman" w:eastAsia="Verdana" w:hAnsi="Times New Roman"/>
          <w:sz w:val="24"/>
          <w:szCs w:val="24"/>
        </w:rPr>
        <w:t>.1. актуальность темы;</w:t>
      </w:r>
    </w:p>
    <w:p w:rsidR="0098548D" w:rsidRPr="00C528F3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>6.</w:t>
      </w:r>
      <w:r w:rsidR="003D6BCC">
        <w:rPr>
          <w:rFonts w:ascii="Times New Roman" w:eastAsia="Verdana" w:hAnsi="Times New Roman"/>
          <w:sz w:val="24"/>
          <w:szCs w:val="24"/>
        </w:rPr>
        <w:t>8</w:t>
      </w:r>
      <w:r w:rsidRPr="00C528F3">
        <w:rPr>
          <w:rFonts w:ascii="Times New Roman" w:eastAsia="Verdana" w:hAnsi="Times New Roman"/>
          <w:sz w:val="24"/>
          <w:szCs w:val="24"/>
        </w:rPr>
        <w:t>.2. качество и оформление работы, грамотность составления пояснительной записки;</w:t>
      </w:r>
    </w:p>
    <w:p w:rsidR="0098548D" w:rsidRPr="00C528F3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>6.</w:t>
      </w:r>
      <w:r w:rsidR="003D6BCC">
        <w:rPr>
          <w:rFonts w:ascii="Times New Roman" w:eastAsia="Verdana" w:hAnsi="Times New Roman"/>
          <w:sz w:val="24"/>
          <w:szCs w:val="24"/>
        </w:rPr>
        <w:t>8</w:t>
      </w:r>
      <w:r w:rsidRPr="00C528F3">
        <w:rPr>
          <w:rFonts w:ascii="Times New Roman" w:eastAsia="Verdana" w:hAnsi="Times New Roman"/>
          <w:sz w:val="24"/>
          <w:szCs w:val="24"/>
        </w:rPr>
        <w:t>.3. содержание доклада и ответов на вопросы;</w:t>
      </w:r>
    </w:p>
    <w:p w:rsidR="0098548D" w:rsidRPr="00C528F3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>6.</w:t>
      </w:r>
      <w:r w:rsidR="003D6BCC">
        <w:rPr>
          <w:rFonts w:ascii="Times New Roman" w:eastAsia="Verdana" w:hAnsi="Times New Roman"/>
          <w:sz w:val="24"/>
          <w:szCs w:val="24"/>
        </w:rPr>
        <w:t>8</w:t>
      </w:r>
      <w:r w:rsidRPr="00C528F3">
        <w:rPr>
          <w:rFonts w:ascii="Times New Roman" w:eastAsia="Verdana" w:hAnsi="Times New Roman"/>
          <w:sz w:val="24"/>
          <w:szCs w:val="24"/>
        </w:rPr>
        <w:t>.4. теоретическую и практическую подготовку обучающегося;</w:t>
      </w:r>
    </w:p>
    <w:p w:rsidR="0098548D" w:rsidRPr="00C528F3" w:rsidRDefault="005C33FB" w:rsidP="00307162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>6.</w:t>
      </w:r>
      <w:r w:rsidR="003D6BCC">
        <w:rPr>
          <w:rFonts w:ascii="Times New Roman" w:eastAsia="Verdana" w:hAnsi="Times New Roman"/>
          <w:sz w:val="24"/>
          <w:szCs w:val="24"/>
        </w:rPr>
        <w:t>8</w:t>
      </w:r>
      <w:r w:rsidRPr="00C528F3">
        <w:rPr>
          <w:rFonts w:ascii="Times New Roman" w:eastAsia="Verdana" w:hAnsi="Times New Roman"/>
          <w:sz w:val="24"/>
          <w:szCs w:val="24"/>
        </w:rPr>
        <w:t>.5. заключение руководителя и рецензию.</w:t>
      </w:r>
    </w:p>
    <w:p w:rsidR="0098548D" w:rsidRPr="00C528F3" w:rsidRDefault="0098548D" w:rsidP="001B69C3">
      <w:pPr>
        <w:spacing w:after="0" w:line="240" w:lineRule="auto"/>
        <w:jc w:val="center"/>
        <w:rPr>
          <w:rFonts w:ascii="Times New Roman" w:eastAsia="Verdana" w:hAnsi="Times New Roman"/>
          <w:sz w:val="24"/>
          <w:szCs w:val="24"/>
        </w:rPr>
      </w:pPr>
    </w:p>
    <w:p w:rsidR="0098548D" w:rsidRPr="00C528F3" w:rsidRDefault="005C33FB" w:rsidP="00D353DA">
      <w:pPr>
        <w:spacing w:after="0" w:line="240" w:lineRule="auto"/>
        <w:jc w:val="center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b/>
          <w:sz w:val="24"/>
          <w:szCs w:val="24"/>
        </w:rPr>
        <w:t>7. Хранение дипломного проекта (работы)</w:t>
      </w:r>
    </w:p>
    <w:p w:rsidR="0098548D" w:rsidRPr="00C528F3" w:rsidRDefault="0098548D" w:rsidP="001B69C3">
      <w:pPr>
        <w:spacing w:after="0" w:line="240" w:lineRule="auto"/>
        <w:jc w:val="center"/>
        <w:rPr>
          <w:rFonts w:ascii="Times New Roman" w:eastAsia="Verdana" w:hAnsi="Times New Roman"/>
          <w:sz w:val="24"/>
          <w:szCs w:val="24"/>
        </w:rPr>
      </w:pPr>
    </w:p>
    <w:p w:rsidR="0098548D" w:rsidRPr="00C528F3" w:rsidRDefault="005C33FB" w:rsidP="00D353DA">
      <w:pPr>
        <w:spacing w:after="0" w:line="240" w:lineRule="auto"/>
        <w:ind w:firstLine="426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 xml:space="preserve">7.1. </w:t>
      </w:r>
      <w:r w:rsidR="00D353DA">
        <w:rPr>
          <w:rFonts w:ascii="Times New Roman" w:eastAsia="Verdana" w:hAnsi="Times New Roman"/>
          <w:sz w:val="24"/>
          <w:szCs w:val="24"/>
        </w:rPr>
        <w:t>Готовые</w:t>
      </w:r>
      <w:r w:rsidRPr="00C528F3">
        <w:rPr>
          <w:rFonts w:ascii="Times New Roman" w:eastAsia="Verdana" w:hAnsi="Times New Roman"/>
          <w:sz w:val="24"/>
          <w:szCs w:val="24"/>
        </w:rPr>
        <w:t xml:space="preserve"> дипломные </w:t>
      </w:r>
      <w:r w:rsidR="003D6BCC" w:rsidRPr="00C528F3">
        <w:rPr>
          <w:rFonts w:ascii="Times New Roman" w:eastAsia="Verdana" w:hAnsi="Times New Roman"/>
          <w:sz w:val="24"/>
          <w:szCs w:val="24"/>
        </w:rPr>
        <w:t xml:space="preserve">работы </w:t>
      </w:r>
      <w:r w:rsidRPr="00C528F3">
        <w:rPr>
          <w:rFonts w:ascii="Times New Roman" w:eastAsia="Verdana" w:hAnsi="Times New Roman"/>
          <w:sz w:val="24"/>
          <w:szCs w:val="24"/>
        </w:rPr>
        <w:t>(</w:t>
      </w:r>
      <w:r w:rsidR="003D6BCC" w:rsidRPr="00C528F3">
        <w:rPr>
          <w:rFonts w:ascii="Times New Roman" w:eastAsia="Verdana" w:hAnsi="Times New Roman"/>
          <w:sz w:val="24"/>
          <w:szCs w:val="24"/>
        </w:rPr>
        <w:t>проекты</w:t>
      </w:r>
      <w:r w:rsidRPr="00C528F3">
        <w:rPr>
          <w:rFonts w:ascii="Times New Roman" w:eastAsia="Verdana" w:hAnsi="Times New Roman"/>
          <w:sz w:val="24"/>
          <w:szCs w:val="24"/>
        </w:rPr>
        <w:t>) хранятся в колледже в течени</w:t>
      </w:r>
      <w:r w:rsidR="00D353DA">
        <w:rPr>
          <w:rFonts w:ascii="Times New Roman" w:eastAsia="Verdana" w:hAnsi="Times New Roman"/>
          <w:sz w:val="24"/>
          <w:szCs w:val="24"/>
        </w:rPr>
        <w:t>е</w:t>
      </w:r>
      <w:r w:rsidRPr="00C528F3">
        <w:rPr>
          <w:rFonts w:ascii="Times New Roman" w:eastAsia="Verdana" w:hAnsi="Times New Roman"/>
          <w:sz w:val="24"/>
          <w:szCs w:val="24"/>
        </w:rPr>
        <w:t xml:space="preserve"> пяти лет.</w:t>
      </w:r>
    </w:p>
    <w:p w:rsidR="0098548D" w:rsidRPr="00C528F3" w:rsidRDefault="005C33FB" w:rsidP="00D353DA">
      <w:pPr>
        <w:spacing w:after="0" w:line="240" w:lineRule="auto"/>
        <w:ind w:firstLine="426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lastRenderedPageBreak/>
        <w:t>По истечении указанного срока вопрос о дальнейшем хранении дипломных работ решается специальной комиссией, организуемой приказом директора колледжа.</w:t>
      </w:r>
    </w:p>
    <w:p w:rsidR="0098548D" w:rsidRPr="00C528F3" w:rsidRDefault="005C33FB" w:rsidP="00D353DA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>На дипломные работы, дальнейшее хранение которых в колледже признано нецелесообразным, комиссия составляет акт о списании дипломных проектов (работ), а сами дипломные работы уничтожаются.</w:t>
      </w:r>
    </w:p>
    <w:p w:rsidR="0098548D" w:rsidRPr="00C528F3" w:rsidRDefault="005C33FB" w:rsidP="00D353DA">
      <w:pPr>
        <w:spacing w:after="0" w:line="240" w:lineRule="auto"/>
        <w:ind w:firstLine="426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>7.2. Лучшие дипломные работы, представляющие учебно-методическую ценность, могут быть использованы в качестве учебных пособий в кабинетах по выполнению дипломных работ и кабинетах, профилирующих дисциплин.</w:t>
      </w:r>
    </w:p>
    <w:p w:rsidR="0098548D" w:rsidRPr="00C528F3" w:rsidRDefault="005C33FB" w:rsidP="00D353DA">
      <w:pPr>
        <w:spacing w:after="120" w:line="240" w:lineRule="auto"/>
        <w:ind w:firstLine="425"/>
        <w:jc w:val="both"/>
        <w:rPr>
          <w:rFonts w:ascii="Times New Roman" w:eastAsia="Verdana" w:hAnsi="Times New Roman"/>
          <w:sz w:val="24"/>
          <w:szCs w:val="24"/>
        </w:rPr>
      </w:pPr>
      <w:r w:rsidRPr="00C528F3">
        <w:rPr>
          <w:rFonts w:ascii="Times New Roman" w:eastAsia="Verdana" w:hAnsi="Times New Roman"/>
          <w:sz w:val="24"/>
          <w:szCs w:val="24"/>
        </w:rPr>
        <w:t>Дипломные работы, используемые в качестве учебных пособий, могут быть выданы обучающимся для работы только под наблюдением преподавателя.</w:t>
      </w:r>
    </w:p>
    <w:p w:rsidR="00FB27BD" w:rsidRDefault="005C33FB" w:rsidP="00D353DA">
      <w:pPr>
        <w:spacing w:after="240" w:line="240" w:lineRule="auto"/>
        <w:ind w:firstLine="426"/>
        <w:jc w:val="both"/>
        <w:rPr>
          <w:rFonts w:ascii="Times New Roman" w:eastAsia="Verdana" w:hAnsi="Times New Roman"/>
          <w:sz w:val="24"/>
          <w:szCs w:val="24"/>
          <w:shd w:val="clear" w:color="auto" w:fill="FFFFFF"/>
        </w:rPr>
      </w:pPr>
      <w:r w:rsidRPr="001B69C3">
        <w:rPr>
          <w:rFonts w:ascii="Times New Roman" w:eastAsia="Verdana" w:hAnsi="Times New Roman"/>
          <w:sz w:val="24"/>
          <w:szCs w:val="24"/>
          <w:shd w:val="clear" w:color="auto" w:fill="FFFFFF"/>
        </w:rPr>
        <w:t>7.3. По запросу предприятия (организации) директор колледжа имеет право разрешать снимать копии дипломных работ по согласованию с их авторами, и только после оформления в установленном порядке – заявки на авторские права обучающихся на изобретения или рационализаторские предложения, содержащиеся в дипломных работах.</w:t>
      </w:r>
    </w:p>
    <w:p w:rsidR="00F45C73" w:rsidRDefault="00FB27BD" w:rsidP="00F45C73">
      <w:pPr>
        <w:spacing w:after="0"/>
        <w:jc w:val="center"/>
        <w:rPr>
          <w:b/>
          <w:kern w:val="20"/>
          <w:sz w:val="28"/>
          <w:szCs w:val="28"/>
        </w:rPr>
      </w:pPr>
      <w:r>
        <w:rPr>
          <w:rFonts w:ascii="Times New Roman" w:eastAsia="Verdana" w:hAnsi="Times New Roman"/>
          <w:sz w:val="24"/>
          <w:szCs w:val="24"/>
          <w:shd w:val="clear" w:color="auto" w:fill="FFFFFF"/>
        </w:rPr>
        <w:br w:type="page"/>
      </w:r>
      <w:r w:rsidR="00F45C73" w:rsidRPr="0074304B">
        <w:rPr>
          <w:b/>
          <w:kern w:val="20"/>
          <w:sz w:val="28"/>
          <w:szCs w:val="28"/>
        </w:rPr>
        <w:lastRenderedPageBreak/>
        <w:t xml:space="preserve">ДЕПАРТАМЕНТ СРЕДНЕГО ПРОФЕССИОНАЛЬНОГО И НАЧАЛЬНОГО ПРОФЕССИОНАЛЬНОГО ОБРАЗОВАНИЯ </w:t>
      </w:r>
    </w:p>
    <w:p w:rsidR="00F45C73" w:rsidRPr="0074304B" w:rsidRDefault="00F45C73" w:rsidP="00F45C73">
      <w:pPr>
        <w:spacing w:after="0"/>
        <w:jc w:val="center"/>
        <w:rPr>
          <w:b/>
          <w:kern w:val="20"/>
          <w:sz w:val="28"/>
          <w:szCs w:val="28"/>
        </w:rPr>
      </w:pPr>
      <w:r w:rsidRPr="0074304B">
        <w:rPr>
          <w:b/>
          <w:kern w:val="20"/>
          <w:sz w:val="28"/>
          <w:szCs w:val="28"/>
        </w:rPr>
        <w:t>ТОМСКОЙ ОБЛАСТИ</w:t>
      </w:r>
    </w:p>
    <w:p w:rsidR="00F45C73" w:rsidRDefault="00F45C73" w:rsidP="00F45C73">
      <w:pPr>
        <w:spacing w:after="0" w:line="322" w:lineRule="exact"/>
        <w:jc w:val="center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Областное государственное бюджетное учреждение </w:t>
      </w:r>
    </w:p>
    <w:p w:rsidR="00F45C73" w:rsidRDefault="00F45C73" w:rsidP="00F45C73">
      <w:pPr>
        <w:spacing w:after="0" w:line="322" w:lineRule="exact"/>
        <w:jc w:val="center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среднего профессионального образования</w:t>
      </w:r>
    </w:p>
    <w:p w:rsidR="00F45C73" w:rsidRPr="003B5E16" w:rsidRDefault="00F45C73" w:rsidP="00F45C73">
      <w:pPr>
        <w:spacing w:after="0" w:line="322" w:lineRule="exact"/>
        <w:jc w:val="center"/>
        <w:rPr>
          <w:kern w:val="20"/>
        </w:rPr>
      </w:pPr>
      <w:r>
        <w:rPr>
          <w:kern w:val="20"/>
          <w:sz w:val="28"/>
          <w:szCs w:val="28"/>
        </w:rPr>
        <w:t>«ТОМСКИЙ АГРАРНЫЙ КОЛЛЕДЖ»</w:t>
      </w:r>
    </w:p>
    <w:p w:rsidR="00F45C73" w:rsidRDefault="00F45C73" w:rsidP="00F45C73">
      <w:pPr>
        <w:keepNext/>
        <w:suppressLineNumbers/>
        <w:suppressAutoHyphens/>
        <w:spacing w:after="0"/>
        <w:jc w:val="both"/>
        <w:rPr>
          <w:sz w:val="28"/>
          <w:szCs w:val="28"/>
        </w:rPr>
      </w:pPr>
    </w:p>
    <w:p w:rsidR="00F45C73" w:rsidRDefault="00F45C73" w:rsidP="00F45C73">
      <w:pPr>
        <w:keepNext/>
        <w:suppressLineNumbers/>
        <w:suppressAutoHyphens/>
        <w:spacing w:after="0"/>
        <w:ind w:left="5670"/>
        <w:jc w:val="both"/>
        <w:rPr>
          <w:sz w:val="28"/>
          <w:szCs w:val="28"/>
        </w:rPr>
      </w:pPr>
    </w:p>
    <w:p w:rsidR="00F45C73" w:rsidRDefault="00F45C73" w:rsidP="00F45C73">
      <w:pPr>
        <w:keepNext/>
        <w:suppressLineNumbers/>
        <w:suppressAutoHyphens/>
        <w:spacing w:after="0"/>
        <w:ind w:left="5670"/>
        <w:jc w:val="both"/>
        <w:rPr>
          <w:sz w:val="28"/>
          <w:szCs w:val="28"/>
        </w:rPr>
      </w:pPr>
    </w:p>
    <w:p w:rsidR="00F45C73" w:rsidRPr="00B55C8C" w:rsidRDefault="00F45C73" w:rsidP="00F45C73">
      <w:pPr>
        <w:keepNext/>
        <w:suppressLineNumbers/>
        <w:suppressAutoHyphens/>
        <w:spacing w:after="0"/>
        <w:ind w:left="5670"/>
        <w:jc w:val="both"/>
        <w:rPr>
          <w:sz w:val="28"/>
          <w:szCs w:val="28"/>
        </w:rPr>
      </w:pPr>
      <w:r w:rsidRPr="00B55C8C">
        <w:rPr>
          <w:sz w:val="28"/>
          <w:szCs w:val="28"/>
        </w:rPr>
        <w:t>ДОПУСКАЮ К ЗАЩИТЕ</w:t>
      </w:r>
    </w:p>
    <w:p w:rsidR="00F45C73" w:rsidRPr="00B55C8C" w:rsidRDefault="00F45C73" w:rsidP="00F45C73">
      <w:pPr>
        <w:keepNext/>
        <w:suppressLineNumbers/>
        <w:suppressAutoHyphens/>
        <w:spacing w:after="0"/>
        <w:ind w:left="5670"/>
        <w:jc w:val="both"/>
        <w:rPr>
          <w:sz w:val="28"/>
          <w:szCs w:val="28"/>
        </w:rPr>
      </w:pPr>
      <w:r w:rsidRPr="00B55C8C">
        <w:rPr>
          <w:sz w:val="28"/>
          <w:szCs w:val="28"/>
        </w:rPr>
        <w:t>_____________________</w:t>
      </w:r>
    </w:p>
    <w:p w:rsidR="00F45C73" w:rsidRPr="00B55C8C" w:rsidRDefault="00F45C73" w:rsidP="00F45C73">
      <w:pPr>
        <w:keepNext/>
        <w:suppressLineNumbers/>
        <w:suppressAutoHyphens/>
        <w:spacing w:after="0"/>
        <w:ind w:left="5670"/>
        <w:jc w:val="both"/>
        <w:rPr>
          <w:i/>
          <w:sz w:val="20"/>
          <w:szCs w:val="20"/>
          <w:vertAlign w:val="superscript"/>
        </w:rPr>
      </w:pPr>
      <w:r w:rsidRPr="00B55C8C">
        <w:rPr>
          <w:i/>
          <w:sz w:val="20"/>
          <w:szCs w:val="20"/>
          <w:vertAlign w:val="superscript"/>
        </w:rPr>
        <w:t>(подпись, Ф.И.О. должностного лица)</w:t>
      </w:r>
    </w:p>
    <w:p w:rsidR="00F45C73" w:rsidRPr="00B55C8C" w:rsidRDefault="00F45C73" w:rsidP="00F45C73">
      <w:pPr>
        <w:keepNext/>
        <w:suppressLineNumbers/>
        <w:suppressAutoHyphens/>
        <w:spacing w:after="0"/>
        <w:ind w:left="5670"/>
        <w:jc w:val="both"/>
        <w:rPr>
          <w:sz w:val="28"/>
          <w:szCs w:val="28"/>
        </w:rPr>
      </w:pPr>
      <w:r w:rsidRPr="00B55C8C">
        <w:rPr>
          <w:sz w:val="28"/>
          <w:szCs w:val="28"/>
        </w:rPr>
        <w:t xml:space="preserve"> «___»_________ 20</w:t>
      </w:r>
      <w:r>
        <w:rPr>
          <w:sz w:val="28"/>
          <w:szCs w:val="28"/>
        </w:rPr>
        <w:t>1_</w:t>
      </w:r>
      <w:r w:rsidRPr="00B55C8C">
        <w:rPr>
          <w:sz w:val="28"/>
          <w:szCs w:val="28"/>
        </w:rPr>
        <w:t>_ г.</w:t>
      </w:r>
    </w:p>
    <w:p w:rsidR="00F45C73" w:rsidRDefault="00F45C73" w:rsidP="00F45C73">
      <w:pPr>
        <w:spacing w:after="0"/>
        <w:jc w:val="center"/>
        <w:rPr>
          <w:b/>
          <w:bCs/>
          <w:spacing w:val="40"/>
          <w:kern w:val="20"/>
          <w:sz w:val="28"/>
          <w:szCs w:val="28"/>
        </w:rPr>
      </w:pPr>
    </w:p>
    <w:p w:rsidR="00F45C73" w:rsidRDefault="00F45C73" w:rsidP="00F45C73">
      <w:pPr>
        <w:spacing w:after="0"/>
        <w:jc w:val="center"/>
        <w:rPr>
          <w:b/>
          <w:bCs/>
          <w:spacing w:val="40"/>
          <w:kern w:val="20"/>
          <w:sz w:val="28"/>
          <w:szCs w:val="28"/>
        </w:rPr>
      </w:pPr>
      <w:r w:rsidRPr="0074304B">
        <w:rPr>
          <w:b/>
          <w:bCs/>
          <w:spacing w:val="40"/>
          <w:kern w:val="20"/>
          <w:sz w:val="28"/>
          <w:szCs w:val="28"/>
        </w:rPr>
        <w:t>ВЫПУСКНАЯ КВАЛИФИКАЦИОННАЯ РАБОТА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F45C73" w:rsidRPr="00B62CA2" w:rsidTr="003361C0">
        <w:trPr>
          <w:trHeight w:val="155"/>
        </w:trPr>
        <w:tc>
          <w:tcPr>
            <w:tcW w:w="9571" w:type="dxa"/>
            <w:tcBorders>
              <w:bottom w:val="single" w:sz="4" w:space="0" w:color="auto"/>
            </w:tcBorders>
          </w:tcPr>
          <w:p w:rsidR="00F45C73" w:rsidRPr="00B62CA2" w:rsidRDefault="00F45C73" w:rsidP="00F45C73">
            <w:pPr>
              <w:spacing w:after="0" w:line="360" w:lineRule="auto"/>
              <w:jc w:val="center"/>
              <w:rPr>
                <w:b/>
                <w:bCs/>
                <w:spacing w:val="40"/>
                <w:kern w:val="20"/>
                <w:sz w:val="28"/>
                <w:szCs w:val="28"/>
              </w:rPr>
            </w:pPr>
          </w:p>
        </w:tc>
      </w:tr>
      <w:tr w:rsidR="00F45C73" w:rsidRPr="00B62CA2" w:rsidTr="003361C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45C73" w:rsidRPr="00B62CA2" w:rsidRDefault="00F45C73" w:rsidP="00F45C73">
            <w:pPr>
              <w:spacing w:after="0" w:line="360" w:lineRule="auto"/>
              <w:jc w:val="center"/>
              <w:rPr>
                <w:b/>
                <w:bCs/>
                <w:spacing w:val="40"/>
                <w:kern w:val="20"/>
                <w:sz w:val="28"/>
                <w:szCs w:val="28"/>
              </w:rPr>
            </w:pPr>
          </w:p>
        </w:tc>
      </w:tr>
      <w:tr w:rsidR="00F45C73" w:rsidRPr="00B62CA2" w:rsidTr="003361C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45C73" w:rsidRPr="00B62CA2" w:rsidRDefault="00F45C73" w:rsidP="00F45C73">
            <w:pPr>
              <w:spacing w:after="0" w:line="360" w:lineRule="auto"/>
              <w:jc w:val="center"/>
              <w:rPr>
                <w:b/>
                <w:bCs/>
                <w:spacing w:val="40"/>
                <w:kern w:val="20"/>
                <w:sz w:val="28"/>
                <w:szCs w:val="28"/>
              </w:rPr>
            </w:pPr>
          </w:p>
        </w:tc>
      </w:tr>
      <w:tr w:rsidR="00F45C73" w:rsidRPr="00B62CA2" w:rsidTr="003361C0">
        <w:tc>
          <w:tcPr>
            <w:tcW w:w="9571" w:type="dxa"/>
            <w:tcBorders>
              <w:top w:val="single" w:sz="4" w:space="0" w:color="auto"/>
            </w:tcBorders>
          </w:tcPr>
          <w:p w:rsidR="00F45C73" w:rsidRPr="00B62CA2" w:rsidRDefault="00F45C73" w:rsidP="00F45C73">
            <w:pPr>
              <w:spacing w:after="0" w:line="360" w:lineRule="auto"/>
              <w:rPr>
                <w:bCs/>
                <w:kern w:val="20"/>
                <w:sz w:val="28"/>
                <w:szCs w:val="28"/>
              </w:rPr>
            </w:pPr>
            <w:r w:rsidRPr="00B62CA2">
              <w:rPr>
                <w:bCs/>
                <w:kern w:val="20"/>
                <w:sz w:val="28"/>
                <w:szCs w:val="28"/>
              </w:rPr>
              <w:t>Выпускная квалификационная работа выполнена в форме</w:t>
            </w:r>
          </w:p>
        </w:tc>
      </w:tr>
    </w:tbl>
    <w:p w:rsidR="00F45C73" w:rsidRDefault="00F45C73" w:rsidP="00F45C73">
      <w:pPr>
        <w:spacing w:after="0"/>
        <w:rPr>
          <w:b/>
          <w:bCs/>
          <w:spacing w:val="40"/>
          <w:kern w:val="20"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5352"/>
      </w:tblGrid>
      <w:tr w:rsidR="00F45C73" w:rsidRPr="00B62CA2" w:rsidTr="00F45C73">
        <w:tc>
          <w:tcPr>
            <w:tcW w:w="4219" w:type="dxa"/>
          </w:tcPr>
          <w:p w:rsidR="00F45C73" w:rsidRPr="00B62CA2" w:rsidRDefault="00F45C73" w:rsidP="00F45C73">
            <w:pPr>
              <w:spacing w:after="0" w:line="360" w:lineRule="auto"/>
              <w:rPr>
                <w:bCs/>
                <w:kern w:val="20"/>
                <w:sz w:val="28"/>
                <w:szCs w:val="28"/>
              </w:rPr>
            </w:pPr>
          </w:p>
        </w:tc>
        <w:tc>
          <w:tcPr>
            <w:tcW w:w="5352" w:type="dxa"/>
          </w:tcPr>
          <w:p w:rsidR="00F45C73" w:rsidRPr="00B62CA2" w:rsidRDefault="00F45C73" w:rsidP="00F45C73">
            <w:pPr>
              <w:spacing w:after="0" w:line="360" w:lineRule="auto"/>
              <w:rPr>
                <w:bCs/>
                <w:kern w:val="20"/>
                <w:sz w:val="28"/>
                <w:szCs w:val="28"/>
              </w:rPr>
            </w:pPr>
            <w:r w:rsidRPr="00B62CA2">
              <w:rPr>
                <w:bCs/>
                <w:kern w:val="20"/>
                <w:sz w:val="28"/>
                <w:szCs w:val="28"/>
              </w:rPr>
              <w:t>Студента (</w:t>
            </w:r>
            <w:proofErr w:type="spellStart"/>
            <w:r w:rsidRPr="00B62CA2">
              <w:rPr>
                <w:bCs/>
                <w:kern w:val="20"/>
                <w:sz w:val="28"/>
                <w:szCs w:val="28"/>
              </w:rPr>
              <w:t>ки</w:t>
            </w:r>
            <w:proofErr w:type="spellEnd"/>
            <w:r w:rsidRPr="00B62CA2">
              <w:rPr>
                <w:bCs/>
                <w:kern w:val="20"/>
                <w:sz w:val="28"/>
                <w:szCs w:val="28"/>
              </w:rPr>
              <w:t>)_____ курса, группы_______</w:t>
            </w:r>
          </w:p>
        </w:tc>
      </w:tr>
      <w:tr w:rsidR="00F45C73" w:rsidRPr="00B62CA2" w:rsidTr="00F45C73">
        <w:tc>
          <w:tcPr>
            <w:tcW w:w="4219" w:type="dxa"/>
          </w:tcPr>
          <w:p w:rsidR="00F45C73" w:rsidRPr="00B62CA2" w:rsidRDefault="00F45C73" w:rsidP="00F45C73">
            <w:pPr>
              <w:spacing w:after="0" w:line="360" w:lineRule="auto"/>
              <w:rPr>
                <w:bCs/>
                <w:kern w:val="20"/>
                <w:sz w:val="28"/>
                <w:szCs w:val="28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F45C73" w:rsidRPr="00B62CA2" w:rsidRDefault="00F45C73" w:rsidP="00F45C73">
            <w:pPr>
              <w:spacing w:after="0" w:line="360" w:lineRule="auto"/>
              <w:rPr>
                <w:bCs/>
                <w:kern w:val="20"/>
                <w:sz w:val="28"/>
                <w:szCs w:val="28"/>
              </w:rPr>
            </w:pPr>
          </w:p>
        </w:tc>
      </w:tr>
      <w:tr w:rsidR="00F45C73" w:rsidRPr="00B62CA2" w:rsidTr="00F45C73">
        <w:tc>
          <w:tcPr>
            <w:tcW w:w="4219" w:type="dxa"/>
          </w:tcPr>
          <w:p w:rsidR="00F45C73" w:rsidRPr="00B62CA2" w:rsidRDefault="00F45C73" w:rsidP="00F45C73">
            <w:pPr>
              <w:spacing w:after="0" w:line="360" w:lineRule="auto"/>
              <w:rPr>
                <w:bCs/>
                <w:kern w:val="2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F45C73" w:rsidRPr="00B62CA2" w:rsidRDefault="00F45C73" w:rsidP="00F45C73">
            <w:pPr>
              <w:spacing w:after="0" w:line="360" w:lineRule="auto"/>
              <w:jc w:val="center"/>
              <w:rPr>
                <w:bCs/>
                <w:kern w:val="20"/>
                <w:sz w:val="28"/>
                <w:szCs w:val="28"/>
                <w:vertAlign w:val="superscript"/>
              </w:rPr>
            </w:pPr>
            <w:r w:rsidRPr="00B62CA2">
              <w:rPr>
                <w:bCs/>
                <w:kern w:val="20"/>
                <w:sz w:val="28"/>
                <w:szCs w:val="28"/>
                <w:vertAlign w:val="superscript"/>
              </w:rPr>
              <w:t>Ф. И. О.</w:t>
            </w:r>
          </w:p>
        </w:tc>
      </w:tr>
      <w:tr w:rsidR="00F45C73" w:rsidRPr="00B62CA2" w:rsidTr="003361C0">
        <w:tc>
          <w:tcPr>
            <w:tcW w:w="4219" w:type="dxa"/>
          </w:tcPr>
          <w:p w:rsidR="00F45C73" w:rsidRPr="00B62CA2" w:rsidRDefault="00F45C73" w:rsidP="00F45C73">
            <w:pPr>
              <w:spacing w:after="0" w:line="360" w:lineRule="auto"/>
              <w:rPr>
                <w:bCs/>
                <w:kern w:val="20"/>
                <w:sz w:val="28"/>
                <w:szCs w:val="28"/>
              </w:rPr>
            </w:pPr>
          </w:p>
        </w:tc>
        <w:tc>
          <w:tcPr>
            <w:tcW w:w="5352" w:type="dxa"/>
          </w:tcPr>
          <w:p w:rsidR="00F45C73" w:rsidRPr="00B62CA2" w:rsidRDefault="00F45C73" w:rsidP="00F45C73">
            <w:pPr>
              <w:spacing w:after="0" w:line="360" w:lineRule="auto"/>
              <w:rPr>
                <w:bCs/>
                <w:kern w:val="20"/>
                <w:sz w:val="28"/>
                <w:szCs w:val="28"/>
              </w:rPr>
            </w:pPr>
            <w:r w:rsidRPr="00B62CA2">
              <w:rPr>
                <w:bCs/>
                <w:kern w:val="20"/>
                <w:sz w:val="28"/>
                <w:szCs w:val="28"/>
              </w:rPr>
              <w:t>Специальности:</w:t>
            </w:r>
          </w:p>
        </w:tc>
      </w:tr>
      <w:tr w:rsidR="00F45C73" w:rsidRPr="00B62CA2" w:rsidTr="003361C0">
        <w:tc>
          <w:tcPr>
            <w:tcW w:w="4219" w:type="dxa"/>
          </w:tcPr>
          <w:p w:rsidR="00F45C73" w:rsidRPr="00B62CA2" w:rsidRDefault="00F45C73" w:rsidP="00F45C73">
            <w:pPr>
              <w:spacing w:after="0" w:line="360" w:lineRule="auto"/>
              <w:rPr>
                <w:bCs/>
                <w:kern w:val="20"/>
                <w:sz w:val="28"/>
                <w:szCs w:val="28"/>
              </w:rPr>
            </w:pPr>
          </w:p>
        </w:tc>
        <w:tc>
          <w:tcPr>
            <w:tcW w:w="5352" w:type="dxa"/>
          </w:tcPr>
          <w:p w:rsidR="00F45C73" w:rsidRPr="00B62CA2" w:rsidRDefault="00F45C73" w:rsidP="00F45C73">
            <w:pPr>
              <w:spacing w:after="0" w:line="360" w:lineRule="auto"/>
              <w:rPr>
                <w:bCs/>
                <w:kern w:val="20"/>
                <w:sz w:val="28"/>
                <w:szCs w:val="28"/>
              </w:rPr>
            </w:pPr>
          </w:p>
        </w:tc>
      </w:tr>
      <w:tr w:rsidR="00F45C73" w:rsidRPr="00B62CA2" w:rsidTr="003361C0">
        <w:tc>
          <w:tcPr>
            <w:tcW w:w="4219" w:type="dxa"/>
          </w:tcPr>
          <w:p w:rsidR="00F45C73" w:rsidRPr="00B62CA2" w:rsidRDefault="00F45C73" w:rsidP="00F45C73">
            <w:pPr>
              <w:spacing w:after="0" w:line="360" w:lineRule="auto"/>
              <w:rPr>
                <w:bCs/>
                <w:kern w:val="20"/>
                <w:sz w:val="28"/>
                <w:szCs w:val="28"/>
              </w:rPr>
            </w:pPr>
          </w:p>
        </w:tc>
        <w:tc>
          <w:tcPr>
            <w:tcW w:w="5352" w:type="dxa"/>
          </w:tcPr>
          <w:p w:rsidR="00F45C73" w:rsidRPr="00B62CA2" w:rsidRDefault="00F45C73" w:rsidP="00F45C73">
            <w:pPr>
              <w:spacing w:after="0" w:line="360" w:lineRule="auto"/>
              <w:rPr>
                <w:bCs/>
                <w:kern w:val="20"/>
                <w:sz w:val="28"/>
                <w:szCs w:val="28"/>
              </w:rPr>
            </w:pPr>
            <w:r w:rsidRPr="00B62CA2">
              <w:rPr>
                <w:bCs/>
                <w:kern w:val="20"/>
                <w:sz w:val="28"/>
                <w:szCs w:val="28"/>
              </w:rPr>
              <w:t>Форма обучения:</w:t>
            </w:r>
          </w:p>
        </w:tc>
      </w:tr>
      <w:tr w:rsidR="00F45C73" w:rsidRPr="00B62CA2" w:rsidTr="003361C0">
        <w:trPr>
          <w:trHeight w:val="327"/>
        </w:trPr>
        <w:tc>
          <w:tcPr>
            <w:tcW w:w="4219" w:type="dxa"/>
          </w:tcPr>
          <w:p w:rsidR="00F45C73" w:rsidRPr="00B62CA2" w:rsidRDefault="00F45C73" w:rsidP="00F45C73">
            <w:pPr>
              <w:spacing w:after="0" w:line="360" w:lineRule="auto"/>
              <w:rPr>
                <w:bCs/>
                <w:kern w:val="20"/>
                <w:sz w:val="28"/>
                <w:szCs w:val="28"/>
              </w:rPr>
            </w:pPr>
          </w:p>
        </w:tc>
        <w:tc>
          <w:tcPr>
            <w:tcW w:w="5352" w:type="dxa"/>
          </w:tcPr>
          <w:p w:rsidR="00F45C73" w:rsidRPr="00B62CA2" w:rsidRDefault="00F45C73" w:rsidP="00F45C73">
            <w:pPr>
              <w:spacing w:after="0" w:line="360" w:lineRule="auto"/>
              <w:rPr>
                <w:bCs/>
                <w:kern w:val="20"/>
                <w:sz w:val="28"/>
                <w:szCs w:val="28"/>
              </w:rPr>
            </w:pPr>
          </w:p>
        </w:tc>
      </w:tr>
      <w:tr w:rsidR="00F45C73" w:rsidRPr="00B62CA2" w:rsidTr="003361C0">
        <w:tc>
          <w:tcPr>
            <w:tcW w:w="4219" w:type="dxa"/>
          </w:tcPr>
          <w:p w:rsidR="00F45C73" w:rsidRPr="00B62CA2" w:rsidRDefault="00F45C73" w:rsidP="00F45C73">
            <w:pPr>
              <w:spacing w:after="0" w:line="360" w:lineRule="auto"/>
              <w:rPr>
                <w:bCs/>
                <w:kern w:val="20"/>
                <w:sz w:val="28"/>
                <w:szCs w:val="28"/>
              </w:rPr>
            </w:pPr>
            <w:r w:rsidRPr="00B62CA2">
              <w:rPr>
                <w:bCs/>
                <w:kern w:val="20"/>
                <w:sz w:val="28"/>
                <w:szCs w:val="28"/>
              </w:rPr>
              <w:t>Руководитель:</w:t>
            </w:r>
          </w:p>
        </w:tc>
        <w:tc>
          <w:tcPr>
            <w:tcW w:w="5352" w:type="dxa"/>
          </w:tcPr>
          <w:p w:rsidR="00F45C73" w:rsidRPr="00B62CA2" w:rsidRDefault="00F45C73" w:rsidP="00F45C73">
            <w:pPr>
              <w:spacing w:after="0" w:line="360" w:lineRule="auto"/>
              <w:rPr>
                <w:bCs/>
                <w:kern w:val="20"/>
                <w:sz w:val="28"/>
                <w:szCs w:val="28"/>
              </w:rPr>
            </w:pPr>
            <w:r w:rsidRPr="00B62CA2">
              <w:rPr>
                <w:bCs/>
                <w:kern w:val="20"/>
                <w:sz w:val="28"/>
                <w:szCs w:val="28"/>
              </w:rPr>
              <w:t>Рецензент:</w:t>
            </w:r>
          </w:p>
        </w:tc>
      </w:tr>
      <w:tr w:rsidR="00F45C73" w:rsidRPr="00B62CA2" w:rsidTr="003361C0">
        <w:tc>
          <w:tcPr>
            <w:tcW w:w="4219" w:type="dxa"/>
          </w:tcPr>
          <w:p w:rsidR="00F45C73" w:rsidRPr="00B62CA2" w:rsidRDefault="00F45C73" w:rsidP="00F45C73">
            <w:pPr>
              <w:spacing w:after="0" w:line="360" w:lineRule="auto"/>
              <w:rPr>
                <w:bCs/>
                <w:kern w:val="20"/>
                <w:sz w:val="28"/>
                <w:szCs w:val="28"/>
              </w:rPr>
            </w:pPr>
          </w:p>
        </w:tc>
        <w:tc>
          <w:tcPr>
            <w:tcW w:w="5352" w:type="dxa"/>
          </w:tcPr>
          <w:p w:rsidR="00F45C73" w:rsidRPr="00B62CA2" w:rsidRDefault="00F45C73" w:rsidP="00F45C73">
            <w:pPr>
              <w:spacing w:after="0" w:line="360" w:lineRule="auto"/>
              <w:rPr>
                <w:bCs/>
                <w:kern w:val="20"/>
                <w:sz w:val="28"/>
                <w:szCs w:val="28"/>
              </w:rPr>
            </w:pPr>
          </w:p>
        </w:tc>
      </w:tr>
      <w:tr w:rsidR="00F45C73" w:rsidRPr="00B62CA2" w:rsidTr="003361C0">
        <w:tc>
          <w:tcPr>
            <w:tcW w:w="4219" w:type="dxa"/>
          </w:tcPr>
          <w:p w:rsidR="00F45C73" w:rsidRPr="00B62CA2" w:rsidRDefault="00F45C73" w:rsidP="00F45C73">
            <w:pPr>
              <w:keepNext/>
              <w:suppressLineNumbers/>
              <w:suppressAutoHyphens/>
              <w:spacing w:after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B62CA2">
              <w:rPr>
                <w:i/>
                <w:sz w:val="20"/>
                <w:szCs w:val="20"/>
                <w:vertAlign w:val="superscript"/>
              </w:rPr>
              <w:t>Ф. И. О</w:t>
            </w:r>
          </w:p>
          <w:p w:rsidR="00F45C73" w:rsidRPr="00B62CA2" w:rsidRDefault="00F45C73" w:rsidP="00F45C73">
            <w:pPr>
              <w:spacing w:after="0" w:line="360" w:lineRule="auto"/>
              <w:rPr>
                <w:bCs/>
                <w:kern w:val="20"/>
                <w:sz w:val="28"/>
                <w:szCs w:val="28"/>
              </w:rPr>
            </w:pPr>
          </w:p>
        </w:tc>
        <w:tc>
          <w:tcPr>
            <w:tcW w:w="5352" w:type="dxa"/>
          </w:tcPr>
          <w:p w:rsidR="00F45C73" w:rsidRPr="00B62CA2" w:rsidRDefault="00F45C73" w:rsidP="00F45C73">
            <w:pPr>
              <w:spacing w:after="0" w:line="360" w:lineRule="auto"/>
              <w:jc w:val="center"/>
              <w:rPr>
                <w:bCs/>
                <w:kern w:val="20"/>
                <w:sz w:val="28"/>
                <w:szCs w:val="28"/>
              </w:rPr>
            </w:pPr>
            <w:r w:rsidRPr="00B62CA2">
              <w:rPr>
                <w:i/>
                <w:sz w:val="20"/>
                <w:szCs w:val="20"/>
                <w:vertAlign w:val="superscript"/>
              </w:rPr>
              <w:t>Ф. И. О</w:t>
            </w:r>
          </w:p>
        </w:tc>
      </w:tr>
      <w:tr w:rsidR="00F45C73" w:rsidRPr="00B62CA2" w:rsidTr="003361C0">
        <w:trPr>
          <w:trHeight w:val="160"/>
        </w:trPr>
        <w:tc>
          <w:tcPr>
            <w:tcW w:w="4219" w:type="dxa"/>
          </w:tcPr>
          <w:p w:rsidR="00F45C73" w:rsidRPr="00B62CA2" w:rsidRDefault="00F45C73" w:rsidP="00F45C73">
            <w:pPr>
              <w:spacing w:after="0" w:line="360" w:lineRule="auto"/>
              <w:jc w:val="center"/>
              <w:rPr>
                <w:bCs/>
                <w:i/>
                <w:kern w:val="20"/>
                <w:sz w:val="28"/>
                <w:szCs w:val="28"/>
                <w:vertAlign w:val="superscript"/>
              </w:rPr>
            </w:pPr>
            <w:r w:rsidRPr="00B62CA2">
              <w:rPr>
                <w:bCs/>
                <w:i/>
                <w:kern w:val="2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5352" w:type="dxa"/>
          </w:tcPr>
          <w:p w:rsidR="00F45C73" w:rsidRPr="00B62CA2" w:rsidRDefault="00F45C73" w:rsidP="00F45C73">
            <w:pPr>
              <w:spacing w:after="0" w:line="360" w:lineRule="auto"/>
              <w:jc w:val="center"/>
              <w:rPr>
                <w:bCs/>
                <w:kern w:val="20"/>
                <w:sz w:val="28"/>
                <w:szCs w:val="28"/>
              </w:rPr>
            </w:pPr>
            <w:r w:rsidRPr="00B62CA2">
              <w:rPr>
                <w:bCs/>
                <w:i/>
                <w:kern w:val="20"/>
                <w:sz w:val="28"/>
                <w:szCs w:val="28"/>
                <w:vertAlign w:val="superscript"/>
              </w:rPr>
              <w:t>подпись</w:t>
            </w:r>
          </w:p>
        </w:tc>
      </w:tr>
    </w:tbl>
    <w:p w:rsidR="00F45C73" w:rsidRPr="00AC3A8D" w:rsidRDefault="00F45C73" w:rsidP="00F45C73">
      <w:pPr>
        <w:spacing w:after="0"/>
        <w:jc w:val="center"/>
        <w:rPr>
          <w:bCs/>
          <w:kern w:val="20"/>
          <w:sz w:val="28"/>
          <w:szCs w:val="28"/>
        </w:rPr>
        <w:sectPr w:rsidR="00F45C73" w:rsidRPr="00AC3A8D" w:rsidSect="003361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Cs/>
          <w:kern w:val="20"/>
          <w:sz w:val="28"/>
          <w:szCs w:val="28"/>
        </w:rPr>
        <w:t>ТОМСК - 2014</w:t>
      </w:r>
    </w:p>
    <w:p w:rsidR="00FB27BD" w:rsidRDefault="00FB27BD" w:rsidP="00F45C73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</w:t>
      </w:r>
    </w:p>
    <w:p w:rsidR="00FB27BD" w:rsidRPr="00055BE5" w:rsidRDefault="00FB27BD" w:rsidP="00F45C73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название образовательного учреждения</w:t>
      </w:r>
    </w:p>
    <w:p w:rsidR="00FB27BD" w:rsidRPr="00055BE5" w:rsidRDefault="00FB27BD" w:rsidP="00FB27BD">
      <w:pPr>
        <w:keepNext/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  <w:r w:rsidRPr="00055BE5">
        <w:rPr>
          <w:rFonts w:ascii="Times New Roman" w:hAnsi="Times New Roman"/>
          <w:sz w:val="24"/>
          <w:szCs w:val="24"/>
        </w:rPr>
        <w:t>Утверждаю:________________</w:t>
      </w:r>
      <w:r>
        <w:rPr>
          <w:rFonts w:ascii="Times New Roman" w:hAnsi="Times New Roman"/>
          <w:sz w:val="24"/>
          <w:szCs w:val="24"/>
        </w:rPr>
        <w:t>____</w:t>
      </w:r>
      <w:r w:rsidRPr="00055BE5">
        <w:rPr>
          <w:rFonts w:ascii="Times New Roman" w:hAnsi="Times New Roman"/>
          <w:sz w:val="24"/>
          <w:szCs w:val="24"/>
        </w:rPr>
        <w:t>_____</w:t>
      </w:r>
    </w:p>
    <w:p w:rsidR="00FB27BD" w:rsidRPr="00055BE5" w:rsidRDefault="00FB27BD" w:rsidP="00FB27BD">
      <w:pPr>
        <w:keepNext/>
        <w:spacing w:after="0" w:line="240" w:lineRule="auto"/>
        <w:ind w:left="1552" w:firstLine="482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подпись, Ф.И.О. должностного лица</w:t>
      </w:r>
    </w:p>
    <w:p w:rsidR="00FB27BD" w:rsidRPr="00055BE5" w:rsidRDefault="00FB27BD" w:rsidP="00FB27BD">
      <w:pPr>
        <w:keepNext/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  <w:r w:rsidRPr="00055BE5">
        <w:rPr>
          <w:rFonts w:ascii="Times New Roman" w:hAnsi="Times New Roman"/>
          <w:sz w:val="24"/>
          <w:szCs w:val="24"/>
        </w:rPr>
        <w:t>«_____»___________________20</w:t>
      </w:r>
      <w:r>
        <w:rPr>
          <w:rFonts w:ascii="Times New Roman" w:hAnsi="Times New Roman"/>
          <w:sz w:val="24"/>
          <w:szCs w:val="24"/>
        </w:rPr>
        <w:t>1__</w:t>
      </w:r>
      <w:r w:rsidRPr="00055BE5">
        <w:rPr>
          <w:rFonts w:ascii="Times New Roman" w:hAnsi="Times New Roman"/>
          <w:sz w:val="24"/>
          <w:szCs w:val="24"/>
        </w:rPr>
        <w:t xml:space="preserve"> г. </w:t>
      </w:r>
    </w:p>
    <w:p w:rsidR="00FB27BD" w:rsidRPr="00055BE5" w:rsidRDefault="00FB27BD" w:rsidP="00FB27B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B27BD" w:rsidRPr="00055BE5" w:rsidRDefault="00FB27BD" w:rsidP="00FB27B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B27BD" w:rsidRPr="00055BE5" w:rsidRDefault="00FB27BD" w:rsidP="00FB27B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055BE5">
        <w:rPr>
          <w:rFonts w:ascii="Times New Roman" w:hAnsi="Times New Roman"/>
          <w:b/>
          <w:caps/>
          <w:sz w:val="24"/>
          <w:szCs w:val="24"/>
        </w:rPr>
        <w:t xml:space="preserve">Задание </w:t>
      </w:r>
    </w:p>
    <w:p w:rsidR="00FB27BD" w:rsidRPr="00055BE5" w:rsidRDefault="00FB27BD" w:rsidP="00FB27B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55BE5">
        <w:rPr>
          <w:rFonts w:ascii="Times New Roman" w:hAnsi="Times New Roman"/>
          <w:b/>
          <w:sz w:val="24"/>
          <w:szCs w:val="24"/>
        </w:rPr>
        <w:t>на выпускную квалификационную работу</w:t>
      </w:r>
    </w:p>
    <w:p w:rsidR="00FB27BD" w:rsidRPr="00055BE5" w:rsidRDefault="00FB27BD" w:rsidP="00FB27BD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BD" w:rsidRPr="00055BE5" w:rsidRDefault="00FB27BD" w:rsidP="00FB27BD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7BD" w:rsidRPr="00055BE5" w:rsidRDefault="00FB27BD" w:rsidP="00FB27BD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55BE5">
        <w:rPr>
          <w:rFonts w:ascii="Times New Roman" w:hAnsi="Times New Roman"/>
          <w:sz w:val="24"/>
          <w:szCs w:val="24"/>
        </w:rPr>
        <w:t>Студенту (</w:t>
      </w:r>
      <w:proofErr w:type="spellStart"/>
      <w:r w:rsidRPr="00055BE5">
        <w:rPr>
          <w:rFonts w:ascii="Times New Roman" w:hAnsi="Times New Roman"/>
          <w:sz w:val="24"/>
          <w:szCs w:val="24"/>
        </w:rPr>
        <w:t>ке</w:t>
      </w:r>
      <w:proofErr w:type="spellEnd"/>
      <w:r w:rsidRPr="00055BE5">
        <w:rPr>
          <w:rFonts w:ascii="Times New Roman" w:hAnsi="Times New Roman"/>
          <w:sz w:val="24"/>
          <w:szCs w:val="24"/>
        </w:rPr>
        <w:t>)_________________________________________________________</w:t>
      </w:r>
    </w:p>
    <w:p w:rsidR="00FB27BD" w:rsidRPr="00055BE5" w:rsidRDefault="00FB27BD" w:rsidP="00FB27BD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BE5">
        <w:rPr>
          <w:rFonts w:ascii="Times New Roman" w:hAnsi="Times New Roman"/>
          <w:sz w:val="24"/>
          <w:szCs w:val="24"/>
        </w:rPr>
        <w:t>Тема выпускной квалификационной работы ___________________________</w:t>
      </w:r>
    </w:p>
    <w:p w:rsidR="00FB27BD" w:rsidRPr="00055BE5" w:rsidRDefault="00FB27BD" w:rsidP="00FB27BD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BE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FB27BD" w:rsidRPr="00055BE5" w:rsidRDefault="00FB27BD" w:rsidP="00FB27BD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BE5">
        <w:rPr>
          <w:rFonts w:ascii="Times New Roman" w:hAnsi="Times New Roman"/>
          <w:sz w:val="24"/>
          <w:szCs w:val="24"/>
        </w:rPr>
        <w:t>Срок сдачи студентом законченной выпускной квалификационной работы</w:t>
      </w:r>
    </w:p>
    <w:p w:rsidR="00FB27BD" w:rsidRPr="00055BE5" w:rsidRDefault="00FB27BD" w:rsidP="00FB27BD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BE5">
        <w:rPr>
          <w:rFonts w:ascii="Times New Roman" w:hAnsi="Times New Roman"/>
          <w:sz w:val="24"/>
          <w:szCs w:val="24"/>
        </w:rPr>
        <w:t>«____»_____________ 20</w:t>
      </w:r>
      <w:r>
        <w:rPr>
          <w:rFonts w:ascii="Times New Roman" w:hAnsi="Times New Roman"/>
          <w:sz w:val="24"/>
          <w:szCs w:val="24"/>
        </w:rPr>
        <w:t>1__</w:t>
      </w:r>
      <w:r w:rsidRPr="00055BE5">
        <w:rPr>
          <w:rFonts w:ascii="Times New Roman" w:hAnsi="Times New Roman"/>
          <w:sz w:val="24"/>
          <w:szCs w:val="24"/>
        </w:rPr>
        <w:t xml:space="preserve"> г.</w:t>
      </w:r>
    </w:p>
    <w:p w:rsidR="00FB27BD" w:rsidRPr="00055BE5" w:rsidRDefault="00FB27BD" w:rsidP="00FB27BD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BE5">
        <w:rPr>
          <w:rFonts w:ascii="Times New Roman" w:hAnsi="Times New Roman"/>
          <w:sz w:val="24"/>
          <w:szCs w:val="24"/>
        </w:rPr>
        <w:t xml:space="preserve">Исходные данные 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055BE5">
        <w:rPr>
          <w:rFonts w:ascii="Times New Roman" w:hAnsi="Times New Roman"/>
          <w:sz w:val="24"/>
          <w:szCs w:val="24"/>
        </w:rPr>
        <w:t>_______________</w:t>
      </w:r>
    </w:p>
    <w:p w:rsidR="00FB27BD" w:rsidRPr="00055BE5" w:rsidRDefault="00FB27BD" w:rsidP="00FB27BD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BE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 w:rsidRPr="00055BE5">
        <w:rPr>
          <w:rFonts w:ascii="Times New Roman" w:hAnsi="Times New Roman"/>
          <w:sz w:val="24"/>
          <w:szCs w:val="24"/>
        </w:rPr>
        <w:t>_____</w:t>
      </w:r>
    </w:p>
    <w:p w:rsidR="00FB27BD" w:rsidRPr="00055BE5" w:rsidRDefault="00FB27BD" w:rsidP="00FB27BD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BE5">
        <w:rPr>
          <w:rFonts w:ascii="Times New Roman" w:hAnsi="Times New Roman"/>
          <w:sz w:val="24"/>
          <w:szCs w:val="24"/>
        </w:rPr>
        <w:t xml:space="preserve">Перечень подлежащих разработке </w:t>
      </w:r>
      <w:r>
        <w:rPr>
          <w:rFonts w:ascii="Times New Roman" w:hAnsi="Times New Roman"/>
          <w:sz w:val="24"/>
          <w:szCs w:val="24"/>
        </w:rPr>
        <w:t>задач/</w:t>
      </w:r>
      <w:r w:rsidRPr="00055BE5">
        <w:rPr>
          <w:rFonts w:ascii="Times New Roman" w:hAnsi="Times New Roman"/>
          <w:sz w:val="24"/>
          <w:szCs w:val="24"/>
        </w:rPr>
        <w:t>вопросов _________</w:t>
      </w:r>
      <w:r>
        <w:rPr>
          <w:rFonts w:ascii="Times New Roman" w:hAnsi="Times New Roman"/>
          <w:sz w:val="24"/>
          <w:szCs w:val="24"/>
        </w:rPr>
        <w:t>___</w:t>
      </w:r>
      <w:r w:rsidRPr="00055BE5">
        <w:rPr>
          <w:rFonts w:ascii="Times New Roman" w:hAnsi="Times New Roman"/>
          <w:sz w:val="24"/>
          <w:szCs w:val="24"/>
        </w:rPr>
        <w:t>__________________</w:t>
      </w:r>
    </w:p>
    <w:p w:rsidR="00FB27BD" w:rsidRPr="00055BE5" w:rsidRDefault="00FB27BD" w:rsidP="00FB27BD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BE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Pr="00055BE5">
        <w:rPr>
          <w:rFonts w:ascii="Times New Roman" w:hAnsi="Times New Roman"/>
          <w:sz w:val="24"/>
          <w:szCs w:val="24"/>
        </w:rPr>
        <w:t>__</w:t>
      </w:r>
    </w:p>
    <w:p w:rsidR="00FB27BD" w:rsidRDefault="00FB27BD" w:rsidP="00FB27BD">
      <w:pPr>
        <w:keepNext/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5BE5">
        <w:rPr>
          <w:rFonts w:ascii="Times New Roman" w:hAnsi="Times New Roman"/>
          <w:sz w:val="24"/>
          <w:szCs w:val="24"/>
        </w:rPr>
        <w:t xml:space="preserve">Перечень </w:t>
      </w:r>
      <w:r w:rsidRPr="00372007">
        <w:rPr>
          <w:rFonts w:ascii="Times New Roman" w:hAnsi="Times New Roman"/>
          <w:sz w:val="24"/>
          <w:szCs w:val="24"/>
        </w:rPr>
        <w:t xml:space="preserve">графического/ иллюстративного/ </w:t>
      </w:r>
      <w:r w:rsidRPr="00055BE5">
        <w:rPr>
          <w:rFonts w:ascii="Times New Roman" w:hAnsi="Times New Roman"/>
          <w:sz w:val="24"/>
          <w:szCs w:val="24"/>
        </w:rPr>
        <w:t>практического материала: _________</w:t>
      </w:r>
      <w:r>
        <w:rPr>
          <w:rFonts w:ascii="Times New Roman" w:hAnsi="Times New Roman"/>
          <w:sz w:val="24"/>
          <w:szCs w:val="24"/>
        </w:rPr>
        <w:t>_</w:t>
      </w:r>
      <w:r w:rsidRPr="00372007">
        <w:rPr>
          <w:rFonts w:ascii="Times New Roman" w:hAnsi="Times New Roman"/>
          <w:sz w:val="24"/>
          <w:szCs w:val="24"/>
        </w:rPr>
        <w:t xml:space="preserve"> </w:t>
      </w:r>
      <w:r w:rsidRPr="00055BE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7BD" w:rsidRPr="00F644DC" w:rsidRDefault="00FB27BD" w:rsidP="00FB27BD">
      <w:pPr>
        <w:keepNext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4DC">
        <w:rPr>
          <w:rFonts w:ascii="Times New Roman" w:hAnsi="Times New Roman"/>
          <w:sz w:val="24"/>
          <w:szCs w:val="24"/>
        </w:rPr>
        <w:t>Консультанты по выпускной квалификационной работе  (с указанием относящихся к ним разделов проекта) ______________________________________________________</w:t>
      </w:r>
    </w:p>
    <w:p w:rsidR="00FB27BD" w:rsidRPr="00F644DC" w:rsidRDefault="00FB27BD" w:rsidP="00FB27BD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F644D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B27BD" w:rsidRPr="00F644DC" w:rsidRDefault="00FB27BD" w:rsidP="00FB27BD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F644D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B27BD" w:rsidRPr="00055BE5" w:rsidRDefault="00FB27BD" w:rsidP="00FB27BD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F644D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B27BD" w:rsidRDefault="00FB27BD" w:rsidP="00FB27BD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7BD" w:rsidRPr="00055BE5" w:rsidRDefault="00FB27BD" w:rsidP="00FB27BD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BE5">
        <w:rPr>
          <w:rFonts w:ascii="Times New Roman" w:hAnsi="Times New Roman"/>
          <w:sz w:val="24"/>
          <w:szCs w:val="24"/>
        </w:rPr>
        <w:t>Дата выдачи задания «_____» __________ 20</w:t>
      </w:r>
      <w:r>
        <w:rPr>
          <w:rFonts w:ascii="Times New Roman" w:hAnsi="Times New Roman"/>
          <w:sz w:val="24"/>
          <w:szCs w:val="24"/>
        </w:rPr>
        <w:t>1__</w:t>
      </w:r>
      <w:r w:rsidRPr="00055BE5">
        <w:rPr>
          <w:rFonts w:ascii="Times New Roman" w:hAnsi="Times New Roman"/>
          <w:sz w:val="24"/>
          <w:szCs w:val="24"/>
        </w:rPr>
        <w:t xml:space="preserve"> г.</w:t>
      </w:r>
    </w:p>
    <w:p w:rsidR="00FB27BD" w:rsidRDefault="00FB27BD" w:rsidP="00FB27BD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27BD" w:rsidRPr="00055BE5" w:rsidRDefault="00FB27BD" w:rsidP="00FB27BD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5BE5">
        <w:rPr>
          <w:rFonts w:ascii="Times New Roman" w:hAnsi="Times New Roman"/>
          <w:b/>
          <w:sz w:val="24"/>
          <w:szCs w:val="24"/>
        </w:rPr>
        <w:t>Руководитель</w:t>
      </w:r>
      <w:r w:rsidRPr="00055BE5">
        <w:rPr>
          <w:rFonts w:ascii="Times New Roman" w:hAnsi="Times New Roman"/>
          <w:sz w:val="24"/>
          <w:szCs w:val="24"/>
        </w:rPr>
        <w:t>____________________</w:t>
      </w:r>
      <w:proofErr w:type="spellEnd"/>
      <w:r w:rsidRPr="00055BE5">
        <w:rPr>
          <w:rFonts w:ascii="Times New Roman" w:hAnsi="Times New Roman"/>
          <w:sz w:val="24"/>
          <w:szCs w:val="24"/>
        </w:rPr>
        <w:t>(подпись)</w:t>
      </w:r>
    </w:p>
    <w:p w:rsidR="00FB27BD" w:rsidRDefault="00FB27BD" w:rsidP="00FB27BD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7BD" w:rsidRPr="00055BE5" w:rsidRDefault="00FB27BD" w:rsidP="00FB27BD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BE5">
        <w:rPr>
          <w:rFonts w:ascii="Times New Roman" w:hAnsi="Times New Roman"/>
          <w:sz w:val="24"/>
          <w:szCs w:val="24"/>
        </w:rPr>
        <w:t>Задание принял к исполнению «___» ___________20</w:t>
      </w:r>
      <w:r>
        <w:rPr>
          <w:rFonts w:ascii="Times New Roman" w:hAnsi="Times New Roman"/>
          <w:sz w:val="24"/>
          <w:szCs w:val="24"/>
        </w:rPr>
        <w:t>1__</w:t>
      </w:r>
      <w:r w:rsidRPr="00055BE5">
        <w:rPr>
          <w:rFonts w:ascii="Times New Roman" w:hAnsi="Times New Roman"/>
          <w:sz w:val="24"/>
          <w:szCs w:val="24"/>
        </w:rPr>
        <w:t xml:space="preserve"> г.</w:t>
      </w:r>
    </w:p>
    <w:p w:rsidR="00FB27BD" w:rsidRPr="00055BE5" w:rsidRDefault="00FB27BD" w:rsidP="00FB27BD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BE5">
        <w:rPr>
          <w:rFonts w:ascii="Times New Roman" w:hAnsi="Times New Roman"/>
          <w:sz w:val="24"/>
          <w:szCs w:val="24"/>
        </w:rPr>
        <w:t xml:space="preserve">                                                    ___________________ (подпись студента)</w:t>
      </w:r>
    </w:p>
    <w:p w:rsidR="00A744A7" w:rsidRDefault="00FB27BD" w:rsidP="00A744A7">
      <w:pPr>
        <w:keepNext/>
        <w:spacing w:line="240" w:lineRule="auto"/>
        <w:jc w:val="right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br w:type="page"/>
      </w:r>
      <w:r w:rsidR="00A744A7">
        <w:rPr>
          <w:rFonts w:ascii="Times New Roman" w:eastAsia="SimSun" w:hAnsi="Times New Roman"/>
          <w:bCs/>
          <w:sz w:val="28"/>
          <w:szCs w:val="28"/>
          <w:lang w:eastAsia="zh-CN"/>
        </w:rPr>
        <w:lastRenderedPageBreak/>
        <w:t>ПРИЛОЖЕНИЕ 1</w:t>
      </w:r>
    </w:p>
    <w:p w:rsidR="00FB27BD" w:rsidRDefault="00FB27BD" w:rsidP="00FB27BD">
      <w:pPr>
        <w:keepNext/>
        <w:spacing w:line="240" w:lineRule="auto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FB27BD" w:rsidRDefault="00FB27BD" w:rsidP="00FB27BD">
      <w:pPr>
        <w:keepNext/>
        <w:spacing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14395B">
        <w:rPr>
          <w:rFonts w:ascii="Times New Roman" w:eastAsia="SimSun" w:hAnsi="Times New Roman"/>
          <w:bCs/>
          <w:sz w:val="28"/>
          <w:szCs w:val="28"/>
          <w:lang w:eastAsia="zh-CN"/>
        </w:rPr>
        <w:t>КАЛЕНДАРНЫЙ ПЛАН ВКР</w:t>
      </w:r>
    </w:p>
    <w:p w:rsidR="00FB27BD" w:rsidRPr="00D67C49" w:rsidRDefault="00FB27BD" w:rsidP="00FB27BD">
      <w:pPr>
        <w:keepNext/>
        <w:widowControl w:val="0"/>
        <w:autoSpaceDE w:val="0"/>
        <w:autoSpaceDN w:val="0"/>
        <w:adjustRightInd w:val="0"/>
        <w:spacing w:after="240" w:line="240" w:lineRule="exact"/>
        <w:jc w:val="center"/>
        <w:rPr>
          <w:rFonts w:ascii="Times New Roman" w:eastAsia="SimSun" w:hAnsi="Times New Roman"/>
          <w:bCs/>
          <w:sz w:val="28"/>
          <w:szCs w:val="28"/>
          <w:vertAlign w:val="superscript"/>
          <w:lang w:eastAsia="zh-CN"/>
        </w:rPr>
      </w:pPr>
      <w:r w:rsidRPr="00D67C49">
        <w:rPr>
          <w:rFonts w:ascii="Times New Roman" w:eastAsia="SimSun" w:hAnsi="Times New Roman"/>
          <w:bCs/>
          <w:sz w:val="28"/>
          <w:szCs w:val="28"/>
          <w:vertAlign w:val="superscript"/>
          <w:lang w:eastAsia="zh-CN"/>
        </w:rPr>
        <w:t>(с указанием сроков выполнения отдельных этапов)</w:t>
      </w:r>
    </w:p>
    <w:p w:rsidR="00FB27BD" w:rsidRPr="00D67C49" w:rsidRDefault="00FB27BD" w:rsidP="00FB27BD">
      <w:pPr>
        <w:keepNext/>
        <w:widowControl w:val="0"/>
        <w:autoSpaceDE w:val="0"/>
        <w:autoSpaceDN w:val="0"/>
        <w:adjustRightInd w:val="0"/>
        <w:spacing w:after="240" w:line="240" w:lineRule="exact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64"/>
        <w:gridCol w:w="6239"/>
        <w:gridCol w:w="2466"/>
      </w:tblGrid>
      <w:tr w:rsidR="00FB27BD" w:rsidRPr="006229AA" w:rsidTr="00D80141">
        <w:trPr>
          <w:cantSplit/>
        </w:trPr>
        <w:tc>
          <w:tcPr>
            <w:tcW w:w="7003" w:type="dxa"/>
            <w:gridSpan w:val="2"/>
            <w:shd w:val="clear" w:color="auto" w:fill="auto"/>
            <w:vAlign w:val="center"/>
          </w:tcPr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D67C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Сроки преддипломной практики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___</w:t>
            </w:r>
            <w:r w:rsidRPr="00D67C4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недель</w:t>
            </w:r>
          </w:p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с ___</w:t>
            </w:r>
            <w:r w:rsidRPr="00D67C49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___</w:t>
            </w:r>
            <w:r w:rsidRPr="00D67C49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.1</w:t>
            </w:r>
            <w:r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__ по __</w:t>
            </w:r>
            <w:r w:rsidRPr="00D67C49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__</w:t>
            </w:r>
            <w:r w:rsidRPr="00D67C49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.1</w:t>
            </w:r>
            <w:r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__</w:t>
            </w:r>
          </w:p>
        </w:tc>
      </w:tr>
      <w:tr w:rsidR="00FB27BD" w:rsidRPr="006229AA" w:rsidTr="00D80141">
        <w:trPr>
          <w:cantSplit/>
        </w:trPr>
        <w:tc>
          <w:tcPr>
            <w:tcW w:w="764" w:type="dxa"/>
            <w:shd w:val="clear" w:color="auto" w:fill="auto"/>
          </w:tcPr>
          <w:p w:rsidR="00FB27BD" w:rsidRPr="00D67C49" w:rsidRDefault="00FB27BD" w:rsidP="00FB27BD">
            <w:pPr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67C4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Выбор темы, руководителя, оформление заявления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</w:pPr>
            <w:r w:rsidRPr="00D67C4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 ___.___.1__ по __.__.1__</w:t>
            </w:r>
          </w:p>
        </w:tc>
      </w:tr>
      <w:tr w:rsidR="00FB27BD" w:rsidRPr="006229AA" w:rsidTr="00D80141">
        <w:trPr>
          <w:cantSplit/>
        </w:trPr>
        <w:tc>
          <w:tcPr>
            <w:tcW w:w="764" w:type="dxa"/>
            <w:shd w:val="clear" w:color="auto" w:fill="auto"/>
          </w:tcPr>
          <w:p w:rsidR="00FB27BD" w:rsidRPr="00D67C49" w:rsidRDefault="00FB27BD" w:rsidP="00FB27BD">
            <w:pPr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67C4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Утверждение темы ВКР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___</w:t>
            </w:r>
            <w:r w:rsidRPr="00D67C49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___</w:t>
            </w:r>
            <w:r w:rsidRPr="00D67C49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.1</w:t>
            </w:r>
            <w:r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__</w:t>
            </w:r>
          </w:p>
        </w:tc>
      </w:tr>
      <w:tr w:rsidR="00FB27BD" w:rsidRPr="006229AA" w:rsidTr="00D80141">
        <w:trPr>
          <w:cantSplit/>
        </w:trPr>
        <w:tc>
          <w:tcPr>
            <w:tcW w:w="764" w:type="dxa"/>
            <w:shd w:val="clear" w:color="auto" w:fill="auto"/>
          </w:tcPr>
          <w:p w:rsidR="00FB27BD" w:rsidRPr="00D67C49" w:rsidRDefault="00FB27BD" w:rsidP="00FB27BD">
            <w:pPr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</w:t>
            </w:r>
            <w:r w:rsidRPr="00D67C4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ыполнение задания по теме ВКР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67C4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 ___.___.1__ по __.__.1__</w:t>
            </w:r>
          </w:p>
        </w:tc>
      </w:tr>
      <w:tr w:rsidR="00FB27BD" w:rsidRPr="006229AA" w:rsidTr="00D80141">
        <w:trPr>
          <w:cantSplit/>
        </w:trPr>
        <w:tc>
          <w:tcPr>
            <w:tcW w:w="764" w:type="dxa"/>
            <w:shd w:val="clear" w:color="auto" w:fill="auto"/>
          </w:tcPr>
          <w:p w:rsidR="00FB27BD" w:rsidRPr="00D67C49" w:rsidRDefault="00FB27BD" w:rsidP="00FB27BD">
            <w:pPr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67C4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Предоставление отчета по практике руководителю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</w:pPr>
            <w:r w:rsidRPr="00D67C49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с ___.___.1__ по __.__.1__</w:t>
            </w:r>
          </w:p>
        </w:tc>
      </w:tr>
      <w:tr w:rsidR="00FB27BD" w:rsidRPr="006229AA" w:rsidTr="00D80141">
        <w:trPr>
          <w:cantSplit/>
        </w:trPr>
        <w:tc>
          <w:tcPr>
            <w:tcW w:w="764" w:type="dxa"/>
            <w:shd w:val="clear" w:color="auto" w:fill="auto"/>
          </w:tcPr>
          <w:p w:rsidR="00FB27BD" w:rsidRPr="00D67C49" w:rsidRDefault="00FB27BD" w:rsidP="00FB27BD">
            <w:pPr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FB27BD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Аттестация по практике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</w:pPr>
            <w:r w:rsidRPr="00D67C49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с ___.___.1__ по __.__.1__</w:t>
            </w:r>
          </w:p>
        </w:tc>
      </w:tr>
      <w:tr w:rsidR="00FB27BD" w:rsidRPr="006229AA" w:rsidTr="00D80141">
        <w:trPr>
          <w:cantSplit/>
        </w:trPr>
        <w:tc>
          <w:tcPr>
            <w:tcW w:w="7003" w:type="dxa"/>
            <w:gridSpan w:val="2"/>
            <w:shd w:val="clear" w:color="auto" w:fill="auto"/>
            <w:vAlign w:val="center"/>
          </w:tcPr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D67C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Подготовка </w:t>
            </w: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ВКР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__</w:t>
            </w:r>
            <w:r w:rsidRPr="00D67C4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недель</w:t>
            </w:r>
          </w:p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67C4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с </w:t>
            </w:r>
            <w:r w:rsidRPr="00D67C49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29.03.10</w:t>
            </w:r>
            <w:r w:rsidRPr="00D67C4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по </w:t>
            </w:r>
            <w:r w:rsidRPr="00D67C49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31.05.10</w:t>
            </w:r>
          </w:p>
        </w:tc>
      </w:tr>
      <w:tr w:rsidR="00FB27BD" w:rsidRPr="006229AA" w:rsidTr="00D80141">
        <w:trPr>
          <w:cantSplit/>
        </w:trPr>
        <w:tc>
          <w:tcPr>
            <w:tcW w:w="764" w:type="dxa"/>
            <w:shd w:val="clear" w:color="auto" w:fill="auto"/>
          </w:tcPr>
          <w:p w:rsidR="00FB27BD" w:rsidRPr="00D67C49" w:rsidRDefault="00FB27BD" w:rsidP="00FB27BD">
            <w:pPr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67C4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Утверждение задания на ВКР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___</w:t>
            </w:r>
            <w:r w:rsidRPr="00D67C4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неделя</w:t>
            </w:r>
          </w:p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67C4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 ___.___.1__ по __.__.1__</w:t>
            </w:r>
          </w:p>
        </w:tc>
      </w:tr>
      <w:tr w:rsidR="00FB27BD" w:rsidRPr="006229AA" w:rsidTr="00D80141">
        <w:trPr>
          <w:cantSplit/>
        </w:trPr>
        <w:tc>
          <w:tcPr>
            <w:tcW w:w="764" w:type="dxa"/>
            <w:shd w:val="clear" w:color="auto" w:fill="auto"/>
          </w:tcPr>
          <w:p w:rsidR="00FB27BD" w:rsidRPr="00D67C49" w:rsidRDefault="00FB27BD" w:rsidP="00FB27BD">
            <w:pPr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67C4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Подбор и анализ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исходной информации </w:t>
            </w:r>
          </w:p>
        </w:tc>
        <w:tc>
          <w:tcPr>
            <w:tcW w:w="2466" w:type="dxa"/>
            <w:vMerge/>
            <w:shd w:val="clear" w:color="auto" w:fill="auto"/>
          </w:tcPr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FB27BD" w:rsidRPr="006229AA" w:rsidTr="00D80141">
        <w:trPr>
          <w:cantSplit/>
        </w:trPr>
        <w:tc>
          <w:tcPr>
            <w:tcW w:w="764" w:type="dxa"/>
            <w:shd w:val="clear" w:color="auto" w:fill="auto"/>
          </w:tcPr>
          <w:p w:rsidR="00FB27BD" w:rsidRPr="00D67C49" w:rsidRDefault="00FB27BD" w:rsidP="00FB27BD">
            <w:pPr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67C4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Подготовка и утверждение плана (оглавления) ВКР</w:t>
            </w:r>
          </w:p>
        </w:tc>
        <w:tc>
          <w:tcPr>
            <w:tcW w:w="2466" w:type="dxa"/>
            <w:vMerge/>
            <w:shd w:val="clear" w:color="auto" w:fill="auto"/>
          </w:tcPr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FB27BD" w:rsidRPr="006229AA" w:rsidTr="00D80141">
        <w:trPr>
          <w:cantSplit/>
        </w:trPr>
        <w:tc>
          <w:tcPr>
            <w:tcW w:w="764" w:type="dxa"/>
            <w:shd w:val="clear" w:color="auto" w:fill="auto"/>
          </w:tcPr>
          <w:p w:rsidR="00FB27BD" w:rsidRPr="00D67C49" w:rsidRDefault="00FB27BD" w:rsidP="00FB27BD">
            <w:pPr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67C4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Работа над раздел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ами</w:t>
            </w:r>
            <w:r w:rsidRPr="00D67C4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(глав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ами</w:t>
            </w:r>
            <w:r w:rsidRPr="00D67C4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) и устранение замечаний руководителя ВКР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__</w:t>
            </w:r>
            <w:r w:rsidRPr="00D67C4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недели</w:t>
            </w:r>
          </w:p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67C4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 ___.___.1__ по __.__.1__</w:t>
            </w:r>
          </w:p>
        </w:tc>
      </w:tr>
      <w:tr w:rsidR="00FB27BD" w:rsidRPr="006229AA" w:rsidTr="00D80141">
        <w:trPr>
          <w:cantSplit/>
          <w:trHeight w:val="326"/>
        </w:trPr>
        <w:tc>
          <w:tcPr>
            <w:tcW w:w="764" w:type="dxa"/>
            <w:shd w:val="clear" w:color="auto" w:fill="auto"/>
          </w:tcPr>
          <w:p w:rsidR="00FB27BD" w:rsidRPr="00D67C49" w:rsidRDefault="00FB27BD" w:rsidP="00FB27BD">
            <w:pPr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67C4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Согласование содержания ВКР, устранение замечаний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__</w:t>
            </w:r>
            <w:r w:rsidRPr="00D67C4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неделя</w:t>
            </w:r>
          </w:p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67C4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 ___.___.1__ по __.__.1__</w:t>
            </w:r>
          </w:p>
        </w:tc>
      </w:tr>
      <w:tr w:rsidR="00FB27BD" w:rsidRPr="006229AA" w:rsidTr="00D80141">
        <w:trPr>
          <w:cantSplit/>
        </w:trPr>
        <w:tc>
          <w:tcPr>
            <w:tcW w:w="764" w:type="dxa"/>
            <w:shd w:val="clear" w:color="auto" w:fill="auto"/>
          </w:tcPr>
          <w:p w:rsidR="00FB27BD" w:rsidRPr="00D67C49" w:rsidRDefault="00FB27BD" w:rsidP="00FB27BD">
            <w:pPr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67C4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Оформление  и представление руководителю полного текста работы. Получение отзыва руководителя ВКР. 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__</w:t>
            </w:r>
            <w:r w:rsidRPr="00D67C4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неделя</w:t>
            </w:r>
          </w:p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67C4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 ___.___.1__ по __.__.1__</w:t>
            </w:r>
          </w:p>
        </w:tc>
      </w:tr>
      <w:tr w:rsidR="00FB27BD" w:rsidRPr="006229AA" w:rsidTr="00D80141">
        <w:trPr>
          <w:cantSplit/>
          <w:trHeight w:val="342"/>
        </w:trPr>
        <w:tc>
          <w:tcPr>
            <w:tcW w:w="764" w:type="dxa"/>
            <w:shd w:val="clear" w:color="auto" w:fill="auto"/>
          </w:tcPr>
          <w:p w:rsidR="00FB27BD" w:rsidRPr="00D67C49" w:rsidRDefault="00FB27BD" w:rsidP="00FB27BD">
            <w:pPr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67C4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Предоставление студентом готовой ВКР рецензенту</w:t>
            </w:r>
          </w:p>
        </w:tc>
        <w:tc>
          <w:tcPr>
            <w:tcW w:w="2466" w:type="dxa"/>
            <w:vMerge/>
            <w:shd w:val="clear" w:color="auto" w:fill="auto"/>
            <w:vAlign w:val="center"/>
          </w:tcPr>
          <w:p w:rsidR="00FB27BD" w:rsidRPr="00D67C49" w:rsidRDefault="00FB27BD" w:rsidP="00D801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</w:tbl>
    <w:p w:rsidR="00FB27BD" w:rsidRDefault="00FB27BD" w:rsidP="00FB27BD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27BD" w:rsidRDefault="00FB27BD" w:rsidP="00FB27BD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27BD" w:rsidRDefault="00FB27BD" w:rsidP="00FB27BD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27BD" w:rsidRPr="00055BE5" w:rsidRDefault="00FB27BD" w:rsidP="00FB27BD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5BE5">
        <w:rPr>
          <w:rFonts w:ascii="Times New Roman" w:hAnsi="Times New Roman"/>
          <w:b/>
          <w:sz w:val="24"/>
          <w:szCs w:val="24"/>
        </w:rPr>
        <w:t>Руководитель</w:t>
      </w:r>
      <w:r w:rsidRPr="00055BE5">
        <w:rPr>
          <w:rFonts w:ascii="Times New Roman" w:hAnsi="Times New Roman"/>
          <w:sz w:val="24"/>
          <w:szCs w:val="24"/>
        </w:rPr>
        <w:t>____________________</w:t>
      </w:r>
      <w:proofErr w:type="spellEnd"/>
      <w:r w:rsidRPr="00055BE5">
        <w:rPr>
          <w:rFonts w:ascii="Times New Roman" w:hAnsi="Times New Roman"/>
          <w:sz w:val="24"/>
          <w:szCs w:val="24"/>
        </w:rPr>
        <w:t>(подпись)</w:t>
      </w:r>
    </w:p>
    <w:p w:rsidR="00FB27BD" w:rsidRPr="00D67C49" w:rsidRDefault="00FB27BD" w:rsidP="00FB27BD">
      <w:pPr>
        <w:keepNext/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FB27BD" w:rsidRPr="00055BE5" w:rsidRDefault="00FB27BD" w:rsidP="00FB27BD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  <w:r w:rsidRPr="00055BE5">
        <w:rPr>
          <w:rFonts w:ascii="Times New Roman" w:hAnsi="Times New Roman"/>
          <w:sz w:val="24"/>
          <w:szCs w:val="24"/>
        </w:rPr>
        <w:t xml:space="preserve"> принял к исполнению «___» ___________20</w:t>
      </w:r>
      <w:r>
        <w:rPr>
          <w:rFonts w:ascii="Times New Roman" w:hAnsi="Times New Roman"/>
          <w:sz w:val="24"/>
          <w:szCs w:val="24"/>
        </w:rPr>
        <w:t>1__</w:t>
      </w:r>
      <w:r w:rsidRPr="00055BE5">
        <w:rPr>
          <w:rFonts w:ascii="Times New Roman" w:hAnsi="Times New Roman"/>
          <w:sz w:val="24"/>
          <w:szCs w:val="24"/>
        </w:rPr>
        <w:t xml:space="preserve"> г.</w:t>
      </w:r>
    </w:p>
    <w:p w:rsidR="00FB27BD" w:rsidRDefault="00FB27BD" w:rsidP="00FB27BD">
      <w:pPr>
        <w:keepNext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5BE5">
        <w:rPr>
          <w:rFonts w:ascii="Times New Roman" w:hAnsi="Times New Roman"/>
          <w:sz w:val="24"/>
          <w:szCs w:val="24"/>
        </w:rPr>
        <w:t xml:space="preserve">                                                    ___________________ (подпись студента)</w:t>
      </w:r>
    </w:p>
    <w:p w:rsidR="00FB27BD" w:rsidRDefault="00FB27BD" w:rsidP="00FB27BD">
      <w:pPr>
        <w:keepNext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69C3" w:rsidRDefault="001B69C3">
      <w:pPr>
        <w:spacing w:after="240" w:line="240" w:lineRule="auto"/>
        <w:jc w:val="both"/>
        <w:rPr>
          <w:rFonts w:eastAsia="Calibri" w:cs="Calibri"/>
        </w:rPr>
      </w:pPr>
    </w:p>
    <w:sectPr w:rsidR="001B69C3" w:rsidSect="0059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F6F" w:rsidRDefault="00357F6F" w:rsidP="003B5285">
      <w:pPr>
        <w:spacing w:after="0" w:line="240" w:lineRule="auto"/>
      </w:pPr>
      <w:r>
        <w:separator/>
      </w:r>
    </w:p>
  </w:endnote>
  <w:endnote w:type="continuationSeparator" w:id="0">
    <w:p w:rsidR="00357F6F" w:rsidRDefault="00357F6F" w:rsidP="003B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F6F" w:rsidRDefault="00357F6F" w:rsidP="003B5285">
      <w:pPr>
        <w:spacing w:after="0" w:line="240" w:lineRule="auto"/>
      </w:pPr>
      <w:r>
        <w:separator/>
      </w:r>
    </w:p>
  </w:footnote>
  <w:footnote w:type="continuationSeparator" w:id="0">
    <w:p w:rsidR="00357F6F" w:rsidRDefault="00357F6F" w:rsidP="003B5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03D"/>
    <w:multiLevelType w:val="hybridMultilevel"/>
    <w:tmpl w:val="8BE427D8"/>
    <w:lvl w:ilvl="0" w:tplc="ACDC1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1AE8"/>
    <w:multiLevelType w:val="hybridMultilevel"/>
    <w:tmpl w:val="CAA805EE"/>
    <w:lvl w:ilvl="0" w:tplc="ACDC1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5080A"/>
    <w:multiLevelType w:val="hybridMultilevel"/>
    <w:tmpl w:val="1CA6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C5CBF"/>
    <w:multiLevelType w:val="hybridMultilevel"/>
    <w:tmpl w:val="A53EDC10"/>
    <w:lvl w:ilvl="0" w:tplc="ACDC1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44A03"/>
    <w:multiLevelType w:val="hybridMultilevel"/>
    <w:tmpl w:val="44DAE25E"/>
    <w:lvl w:ilvl="0" w:tplc="ACDC1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85CA0"/>
    <w:multiLevelType w:val="hybridMultilevel"/>
    <w:tmpl w:val="5AEA1784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3C794F"/>
    <w:multiLevelType w:val="singleLevel"/>
    <w:tmpl w:val="465C9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1C10DAC"/>
    <w:multiLevelType w:val="hybridMultilevel"/>
    <w:tmpl w:val="7AFA6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E7FAD"/>
    <w:multiLevelType w:val="hybridMultilevel"/>
    <w:tmpl w:val="EE083988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7E70AA"/>
    <w:multiLevelType w:val="hybridMultilevel"/>
    <w:tmpl w:val="DD70B1CA"/>
    <w:lvl w:ilvl="0" w:tplc="ACDC1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A6A29"/>
    <w:multiLevelType w:val="multilevel"/>
    <w:tmpl w:val="7190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48D"/>
    <w:rsid w:val="00013DA1"/>
    <w:rsid w:val="00060E5F"/>
    <w:rsid w:val="00074B20"/>
    <w:rsid w:val="001879A1"/>
    <w:rsid w:val="001B2337"/>
    <w:rsid w:val="001B69C3"/>
    <w:rsid w:val="002703EA"/>
    <w:rsid w:val="00307162"/>
    <w:rsid w:val="00327CBA"/>
    <w:rsid w:val="003352A2"/>
    <w:rsid w:val="003361C0"/>
    <w:rsid w:val="00357F6F"/>
    <w:rsid w:val="003B5285"/>
    <w:rsid w:val="003D2D34"/>
    <w:rsid w:val="003D6BCC"/>
    <w:rsid w:val="00455E18"/>
    <w:rsid w:val="004A11F9"/>
    <w:rsid w:val="004D5EAB"/>
    <w:rsid w:val="00542644"/>
    <w:rsid w:val="00554727"/>
    <w:rsid w:val="00591ECA"/>
    <w:rsid w:val="005A4CC7"/>
    <w:rsid w:val="005C33FB"/>
    <w:rsid w:val="00661EDA"/>
    <w:rsid w:val="00690C3E"/>
    <w:rsid w:val="006D35F9"/>
    <w:rsid w:val="00730621"/>
    <w:rsid w:val="00792FA2"/>
    <w:rsid w:val="007A7E47"/>
    <w:rsid w:val="007B3229"/>
    <w:rsid w:val="008C5241"/>
    <w:rsid w:val="008E1951"/>
    <w:rsid w:val="008F503C"/>
    <w:rsid w:val="008F70C8"/>
    <w:rsid w:val="0098548D"/>
    <w:rsid w:val="0098712D"/>
    <w:rsid w:val="00A41CBA"/>
    <w:rsid w:val="00A744A7"/>
    <w:rsid w:val="00A926B1"/>
    <w:rsid w:val="00B74DB1"/>
    <w:rsid w:val="00B804C2"/>
    <w:rsid w:val="00BA293B"/>
    <w:rsid w:val="00BB6E89"/>
    <w:rsid w:val="00C528F3"/>
    <w:rsid w:val="00C90B24"/>
    <w:rsid w:val="00CC1395"/>
    <w:rsid w:val="00D353DA"/>
    <w:rsid w:val="00D4354D"/>
    <w:rsid w:val="00D54086"/>
    <w:rsid w:val="00D80141"/>
    <w:rsid w:val="00DC490B"/>
    <w:rsid w:val="00DD2F07"/>
    <w:rsid w:val="00E90B8D"/>
    <w:rsid w:val="00EA2B68"/>
    <w:rsid w:val="00EC047B"/>
    <w:rsid w:val="00F40407"/>
    <w:rsid w:val="00F45C73"/>
    <w:rsid w:val="00F8371B"/>
    <w:rsid w:val="00F9322F"/>
    <w:rsid w:val="00FA7CDE"/>
    <w:rsid w:val="00FB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9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C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270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CFB63-6DF5-43DC-A833-E3C7A53A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3572</Words>
  <Characters>20363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Кускова Елена Викторовна 2</dc:creator>
  <cp:lastModifiedBy>Конференция</cp:lastModifiedBy>
  <cp:revision>2</cp:revision>
  <cp:lastPrinted>2014-03-17T07:14:00Z</cp:lastPrinted>
  <dcterms:created xsi:type="dcterms:W3CDTF">2018-01-11T05:08:00Z</dcterms:created>
  <dcterms:modified xsi:type="dcterms:W3CDTF">2018-01-11T05:08:00Z</dcterms:modified>
</cp:coreProperties>
</file>