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О ВНЕСЕНИИ ИЗМЕНЕНИЙ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 ОТДЕЛЬНЫЕ ЗАКОНЫ ТОМСКОЙ ОБЛАСТИ В ЦЕЛЯХ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ОБЕСПЕЧЕНИЯ РЕАЛИЗАЦИИ ПРАВ ДЕТЕЙ-СИРОТ И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ДЕТЕЙ, ОСТАВШИХСЯ БЕЗ ПОПЕЧЕНИЯ РОДИТЕЛЕЙ,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ЛИЦ ИЗ ЧИСЛА ДЕТЕЙ-СИРОТ И ДЕТЕЙ, ОСТАВШИХСЯ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БЕЗ ПОПЕЧЕНИЯ РОДИТЕЛЕЙ, НА ЖИЛОЕ ПОМЕЩЕНИЕ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Принят</w:t>
      </w:r>
      <w:proofErr w:type="gramEnd"/>
      <w:r>
        <w:rPr>
          <w:rFonts w:ascii="Arial" w:hAnsi="Arial" w:cs="Arial"/>
          <w:color w:val="000000"/>
        </w:rPr>
        <w:t xml:space="preserve"> постановлением</w:t>
      </w:r>
      <w:r>
        <w:rPr>
          <w:rFonts w:ascii="Arial" w:hAnsi="Arial" w:cs="Arial"/>
          <w:color w:val="000000"/>
        </w:rPr>
        <w:br/>
        <w:t>Государственной Думы</w:t>
      </w:r>
      <w:r>
        <w:rPr>
          <w:rFonts w:ascii="Arial" w:hAnsi="Arial" w:cs="Arial"/>
          <w:color w:val="000000"/>
        </w:rPr>
        <w:br/>
        <w:t>Томской области</w:t>
      </w:r>
      <w:r>
        <w:rPr>
          <w:rFonts w:ascii="Arial" w:hAnsi="Arial" w:cs="Arial"/>
          <w:color w:val="000000"/>
        </w:rPr>
        <w:br/>
        <w:t>от 30.08.2007 N 488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Статья 1. </w:t>
      </w:r>
      <w:proofErr w:type="gramStart"/>
      <w:r>
        <w:rPr>
          <w:rFonts w:ascii="Arial" w:hAnsi="Arial" w:cs="Arial"/>
          <w:color w:val="000000"/>
        </w:rPr>
        <w:t>Внести в Закон Томской области от 19 августа 1999 года N 28-ОЗ "О социальной поддержке детей-сирот и детей, оставшихся без попечения родителей, в Томской области" (Официальные ведомости Государственной Думы Томской области, 1999, N 16 (38), решение от 05.08.1999 N 329; 2000, N 22 (44), решение от 24.02.2000 N 461; 2003, N 17 (78), постановление от 27.03.2003 N 557;</w:t>
      </w:r>
      <w:proofErr w:type="gramEnd"/>
      <w:r>
        <w:rPr>
          <w:rFonts w:ascii="Arial" w:hAnsi="Arial" w:cs="Arial"/>
          <w:color w:val="000000"/>
        </w:rPr>
        <w:t xml:space="preserve"> N 19 (80) - III, постановление от 29.05.2003 N 644; 2004, N 36 (97), постановление от 02.12.2004 N 1578; 2005, N 42 (103), постановление от 26.05.2005 N 2103; 2007, </w:t>
      </w:r>
      <w:proofErr w:type="gramStart"/>
      <w:r>
        <w:rPr>
          <w:rFonts w:ascii="Arial" w:hAnsi="Arial" w:cs="Arial"/>
          <w:color w:val="000000"/>
        </w:rPr>
        <w:t>N 61 (122) - I, постановление от 25.01.2007 N 3903) изменение, изложив статью 15 в следующей редакции:</w:t>
      </w:r>
      <w:proofErr w:type="gramEnd"/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"Статья 15. Дополнительные гарантии прав на имущество и жилое помещение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исполняющих</w:t>
      </w:r>
      <w:proofErr w:type="gramEnd"/>
      <w:r>
        <w:rPr>
          <w:rFonts w:ascii="Arial" w:hAnsi="Arial" w:cs="Arial"/>
          <w:color w:val="000000"/>
        </w:rPr>
        <w:t xml:space="preserve"> наказание в виде лишения свободы.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Дети-сироты и дети, оставшиеся без попечения родителей, дети, находящиеся под опекой (попечительством), в приемных семьях,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</w:t>
      </w:r>
      <w:proofErr w:type="gramEnd"/>
      <w:r>
        <w:rPr>
          <w:rFonts w:ascii="Arial" w:hAnsi="Arial" w:cs="Arial"/>
          <w:color w:val="000000"/>
        </w:rPr>
        <w:t xml:space="preserve"> Федерации, либо после возвращения из учреждений, исполняющих наказание в виде лишения свободы, однократно обеспечиваются органами исполнительной власти Томской области по месту жительства (по месту принятия на учет нуждающихся в жилом помещении) вне очереди жилыми помещениями.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Жилые помещения указанным в пункте 2 настоящей статьи категориям лиц предоставляются не ниже нормы предоставления, установленной органом местного самоуправления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2. Внести в Закон Томской области от 8 июня 2005 года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(Официальные ведомости Государственной Думы Томской области, 2005, N 42 (103), постановление от 26.05.2005 N 2104) следующие изменения: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пункт 5 части 3 статьи 3 изложить в следующей редакции: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"5) 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справку из органов опеки и попечительства;";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дополнить статьей 4.1 следующего содержания: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"Статья 4.1. Особенности принятия на учет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Учет детей-сирот и детей, оставшихся без попечения родителей, а также лиц из числа детей-сирот и детей, оставшихся без попечения родителей, осуществляется в порядке, установленном настоящим Законом, с учетом особенностей, установленных настоящей статьей.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вправе представить заявление о принятии на учет и документы, указанные в частях 2 и 3 статьи 3 настоящего Закона, в органы местного самоуправления городских округов, а также поселений, входящих в состав муниципальных районов, органы опеки</w:t>
      </w:r>
      <w:proofErr w:type="gramEnd"/>
      <w:r>
        <w:rPr>
          <w:rFonts w:ascii="Arial" w:hAnsi="Arial" w:cs="Arial"/>
          <w:color w:val="000000"/>
        </w:rPr>
        <w:t xml:space="preserve"> и </w:t>
      </w:r>
      <w:proofErr w:type="gramStart"/>
      <w:r>
        <w:rPr>
          <w:rFonts w:ascii="Arial" w:hAnsi="Arial" w:cs="Arial"/>
          <w:color w:val="000000"/>
        </w:rPr>
        <w:t>попечительства</w:t>
      </w:r>
      <w:proofErr w:type="gramEnd"/>
      <w:r>
        <w:rPr>
          <w:rFonts w:ascii="Arial" w:hAnsi="Arial" w:cs="Arial"/>
          <w:color w:val="000000"/>
        </w:rPr>
        <w:t xml:space="preserve"> которых их выявили и приняли на учет детей, оставшихся без попечения родителей.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Для постановки на учет в качестве нуждающихся в жилых помещениях для лиц, указанных в части 1 настоящей статьи, наличие в паспорте отметки о регистрации по месту жительства и свидетельство о регистрации по месту жительства, выданное соответствующим органом регистрационного учета, не требуются.</w:t>
      </w:r>
      <w:proofErr w:type="gramEnd"/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Дети-сироты и дети, оставшиеся без попечения родителей, а также лица из числа детей-сирот и детей, оставшихся без попечения родителей, могут быть приняты на учет только в одном муниципальном образовании, определенном в соответствии с настоящим Законом.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 xml:space="preserve">При принятии на учет детей-сирот и детей, оставшихся без попечения родителей, а также лиц из числа детей-сирот и детей, оставшихся без попечения родителей, не применяются нормы, установленные пунктом 2 части 2 статьи 3 настоящего Закона, Закона Томской области от 11 августа 2005 года N 130-ОЗ "О порядке признания граждан малоимущими в целях предоставления им по </w:t>
      </w:r>
      <w:r>
        <w:rPr>
          <w:rFonts w:ascii="Arial" w:hAnsi="Arial" w:cs="Arial"/>
          <w:color w:val="000000"/>
        </w:rPr>
        <w:lastRenderedPageBreak/>
        <w:t>договорам социального найма жилых помещений</w:t>
      </w:r>
      <w:proofErr w:type="gramEnd"/>
      <w:r>
        <w:rPr>
          <w:rFonts w:ascii="Arial" w:hAnsi="Arial" w:cs="Arial"/>
          <w:color w:val="000000"/>
        </w:rPr>
        <w:t xml:space="preserve"> муниципального жилищного фонда</w:t>
      </w:r>
      <w:proofErr w:type="gramStart"/>
      <w:r>
        <w:rPr>
          <w:rFonts w:ascii="Arial" w:hAnsi="Arial" w:cs="Arial"/>
          <w:color w:val="000000"/>
        </w:rPr>
        <w:t>.".</w:t>
      </w:r>
      <w:proofErr w:type="gramEnd"/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3. Настоящий Закон вступает в силу по истечении 10 дней после дня его официального опубликования.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Губернатор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Томской области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В.М.КРЕСС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Томск</w:t>
      </w:r>
    </w:p>
    <w:p w:rsidR="009B294E" w:rsidRDefault="009B294E" w:rsidP="009B294E">
      <w:pPr>
        <w:pStyle w:val="a3"/>
        <w:shd w:val="clear" w:color="auto" w:fill="FFFFFF"/>
        <w:spacing w:before="0" w:after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сентября 2007 года</w:t>
      </w:r>
    </w:p>
    <w:p w:rsidR="009B294E" w:rsidRDefault="009B294E" w:rsidP="009B294E">
      <w:pPr>
        <w:pStyle w:val="a3"/>
        <w:shd w:val="clear" w:color="auto" w:fill="FFFFFF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 189-ОЗ</w:t>
      </w:r>
    </w:p>
    <w:p w:rsidR="003B6B78" w:rsidRDefault="003B6B78"/>
    <w:sectPr w:rsidR="003B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8"/>
    <w:rsid w:val="003B6B78"/>
    <w:rsid w:val="006543E8"/>
    <w:rsid w:val="009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2015-11-16T07:57:00Z</dcterms:created>
  <dcterms:modified xsi:type="dcterms:W3CDTF">2015-11-16T07:57:00Z</dcterms:modified>
</cp:coreProperties>
</file>