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2" w:rsidRPr="00E672C2" w:rsidRDefault="000B0172" w:rsidP="000B0172">
      <w:pPr>
        <w:jc w:val="center"/>
        <w:rPr>
          <w:b/>
          <w:sz w:val="28"/>
          <w:szCs w:val="28"/>
        </w:rPr>
      </w:pPr>
      <w:r w:rsidRPr="00E672C2">
        <w:rPr>
          <w:b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 «ТОМСКИЙ АГРАРНЫЙ КОЛЛЕДЖ»</w:t>
      </w: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>Согласовано:                                                         Утверждаю:</w:t>
      </w:r>
    </w:p>
    <w:p w:rsidR="000B0172" w:rsidRPr="00E672C2" w:rsidRDefault="000B0172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 xml:space="preserve">Председатель </w:t>
      </w:r>
      <w:proofErr w:type="gramStart"/>
      <w:r w:rsidRPr="00E672C2">
        <w:rPr>
          <w:sz w:val="28"/>
          <w:szCs w:val="28"/>
        </w:rPr>
        <w:t>студенческо</w:t>
      </w:r>
      <w:r w:rsidR="00B87A04">
        <w:rPr>
          <w:sz w:val="28"/>
          <w:szCs w:val="28"/>
        </w:rPr>
        <w:t>й</w:t>
      </w:r>
      <w:proofErr w:type="gramEnd"/>
      <w:r w:rsidR="00B87A04">
        <w:rPr>
          <w:sz w:val="28"/>
          <w:szCs w:val="28"/>
        </w:rPr>
        <w:t xml:space="preserve"> </w:t>
      </w:r>
      <w:r w:rsidRPr="00E672C2">
        <w:rPr>
          <w:sz w:val="28"/>
          <w:szCs w:val="28"/>
        </w:rPr>
        <w:t xml:space="preserve">                               Директор ОГБОУ СПО «ТАК»</w:t>
      </w:r>
    </w:p>
    <w:p w:rsidR="000B0172" w:rsidRDefault="00B87A04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>П</w:t>
      </w:r>
      <w:r w:rsidR="000B0172" w:rsidRPr="00E672C2">
        <w:rPr>
          <w:sz w:val="28"/>
          <w:szCs w:val="28"/>
        </w:rPr>
        <w:t>роф</w:t>
      </w:r>
      <w:r>
        <w:rPr>
          <w:sz w:val="28"/>
          <w:szCs w:val="28"/>
        </w:rPr>
        <w:t>союзной организации</w:t>
      </w:r>
    </w:p>
    <w:p w:rsidR="00B87A04" w:rsidRPr="00E672C2" w:rsidRDefault="00B87A04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 xml:space="preserve">_____________ Примакова Ю.В.                         _______________ А.Я. </w:t>
      </w:r>
      <w:proofErr w:type="spellStart"/>
      <w:r w:rsidRPr="00E672C2">
        <w:rPr>
          <w:sz w:val="28"/>
          <w:szCs w:val="28"/>
        </w:rPr>
        <w:t>Оксенгерт</w:t>
      </w:r>
      <w:proofErr w:type="spellEnd"/>
    </w:p>
    <w:p w:rsidR="000B017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>«</w:t>
      </w:r>
      <w:r>
        <w:rPr>
          <w:sz w:val="28"/>
          <w:szCs w:val="28"/>
        </w:rPr>
        <w:t>03» сентября</w:t>
      </w:r>
      <w:r w:rsidRPr="00E672C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672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E672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E672C2">
        <w:rPr>
          <w:sz w:val="28"/>
          <w:szCs w:val="28"/>
        </w:rPr>
        <w:t xml:space="preserve">               введено в действие приказом</w:t>
      </w:r>
    </w:p>
    <w:p w:rsidR="000B0172" w:rsidRPr="00E672C2" w:rsidRDefault="000B0172" w:rsidP="000B0172">
      <w:pPr>
        <w:rPr>
          <w:sz w:val="28"/>
          <w:szCs w:val="28"/>
        </w:rPr>
      </w:pPr>
      <w:r w:rsidRPr="00E672C2">
        <w:rPr>
          <w:sz w:val="28"/>
          <w:szCs w:val="28"/>
        </w:rPr>
        <w:t xml:space="preserve">                                                                                 №</w:t>
      </w:r>
      <w:r>
        <w:rPr>
          <w:sz w:val="28"/>
          <w:szCs w:val="28"/>
        </w:rPr>
        <w:t xml:space="preserve"> 52</w:t>
      </w:r>
      <w:r w:rsidRPr="00E672C2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E672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672C2">
        <w:rPr>
          <w:sz w:val="28"/>
          <w:szCs w:val="28"/>
        </w:rPr>
        <w:t>.201</w:t>
      </w:r>
      <w:r>
        <w:rPr>
          <w:sz w:val="28"/>
          <w:szCs w:val="28"/>
        </w:rPr>
        <w:t>4</w:t>
      </w: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jc w:val="center"/>
        <w:rPr>
          <w:b/>
          <w:sz w:val="32"/>
          <w:szCs w:val="32"/>
        </w:rPr>
      </w:pPr>
      <w:r w:rsidRPr="00E672C2">
        <w:rPr>
          <w:b/>
          <w:sz w:val="32"/>
          <w:szCs w:val="32"/>
        </w:rPr>
        <w:t>ПОЛОЖЕНИЕ</w:t>
      </w:r>
    </w:p>
    <w:p w:rsidR="000B0172" w:rsidRDefault="000B0172" w:rsidP="000B0172">
      <w:pPr>
        <w:pStyle w:val="1"/>
        <w:rPr>
          <w:rFonts w:ascii="Times New Roman" w:hAnsi="Times New Roman"/>
          <w:color w:val="auto"/>
          <w:sz w:val="30"/>
          <w:szCs w:val="28"/>
        </w:rPr>
      </w:pPr>
      <w:r>
        <w:rPr>
          <w:rFonts w:ascii="Times New Roman" w:hAnsi="Times New Roman"/>
          <w:color w:val="auto"/>
          <w:sz w:val="30"/>
          <w:szCs w:val="28"/>
        </w:rPr>
        <w:t>о</w:t>
      </w:r>
      <w:r w:rsidRPr="004D00BF">
        <w:rPr>
          <w:rFonts w:ascii="Times New Roman" w:hAnsi="Times New Roman"/>
          <w:color w:val="auto"/>
          <w:sz w:val="30"/>
          <w:szCs w:val="28"/>
        </w:rPr>
        <w:t xml:space="preserve"> государственном академическом жалован</w:t>
      </w:r>
      <w:r w:rsidR="0057154D">
        <w:rPr>
          <w:rFonts w:ascii="Times New Roman" w:hAnsi="Times New Roman"/>
          <w:color w:val="auto"/>
          <w:sz w:val="30"/>
          <w:szCs w:val="28"/>
        </w:rPr>
        <w:t>ье</w:t>
      </w:r>
      <w:r w:rsidRPr="004D00BF">
        <w:rPr>
          <w:rFonts w:ascii="Times New Roman" w:hAnsi="Times New Roman"/>
          <w:color w:val="auto"/>
          <w:sz w:val="30"/>
          <w:szCs w:val="28"/>
        </w:rPr>
        <w:t xml:space="preserve"> и государственном</w:t>
      </w:r>
    </w:p>
    <w:p w:rsidR="000B0172" w:rsidRDefault="000B0172" w:rsidP="000B0172">
      <w:pPr>
        <w:pStyle w:val="1"/>
        <w:rPr>
          <w:rFonts w:ascii="Times New Roman" w:hAnsi="Times New Roman"/>
          <w:color w:val="auto"/>
          <w:sz w:val="30"/>
          <w:szCs w:val="28"/>
        </w:rPr>
      </w:pPr>
      <w:proofErr w:type="gramStart"/>
      <w:r w:rsidRPr="004D00BF">
        <w:rPr>
          <w:rFonts w:ascii="Times New Roman" w:hAnsi="Times New Roman"/>
          <w:color w:val="auto"/>
          <w:sz w:val="30"/>
          <w:szCs w:val="28"/>
        </w:rPr>
        <w:t>социальном жалован</w:t>
      </w:r>
      <w:r w:rsidR="0057154D">
        <w:rPr>
          <w:rFonts w:ascii="Times New Roman" w:hAnsi="Times New Roman"/>
          <w:color w:val="auto"/>
          <w:sz w:val="30"/>
          <w:szCs w:val="28"/>
        </w:rPr>
        <w:t>ье</w:t>
      </w:r>
      <w:r w:rsidRPr="004D00BF">
        <w:rPr>
          <w:rFonts w:ascii="Times New Roman" w:hAnsi="Times New Roman"/>
          <w:color w:val="auto"/>
          <w:sz w:val="30"/>
          <w:szCs w:val="28"/>
        </w:rPr>
        <w:t xml:space="preserve"> слушателям, обучающимся по очной форме</w:t>
      </w:r>
      <w:proofErr w:type="gramEnd"/>
    </w:p>
    <w:p w:rsidR="000B0172" w:rsidRDefault="000B0172" w:rsidP="000B0172">
      <w:pPr>
        <w:pStyle w:val="1"/>
        <w:rPr>
          <w:rFonts w:ascii="Times New Roman" w:hAnsi="Times New Roman"/>
          <w:color w:val="auto"/>
          <w:sz w:val="30"/>
          <w:szCs w:val="28"/>
        </w:rPr>
      </w:pPr>
      <w:proofErr w:type="gramStart"/>
      <w:r w:rsidRPr="004D00BF">
        <w:rPr>
          <w:rFonts w:ascii="Times New Roman" w:hAnsi="Times New Roman"/>
          <w:color w:val="auto"/>
          <w:sz w:val="30"/>
          <w:szCs w:val="28"/>
        </w:rPr>
        <w:t>обучения по программам</w:t>
      </w:r>
      <w:proofErr w:type="gramEnd"/>
      <w:r w:rsidRPr="004D00BF">
        <w:rPr>
          <w:rFonts w:ascii="Times New Roman" w:hAnsi="Times New Roman"/>
          <w:color w:val="auto"/>
          <w:sz w:val="30"/>
          <w:szCs w:val="28"/>
        </w:rPr>
        <w:t xml:space="preserve"> профессиональной подготовки по профессиям</w:t>
      </w:r>
    </w:p>
    <w:p w:rsidR="000B0172" w:rsidRDefault="000B0172" w:rsidP="000B0172">
      <w:pPr>
        <w:pStyle w:val="1"/>
        <w:rPr>
          <w:rFonts w:ascii="Times New Roman" w:hAnsi="Times New Roman"/>
          <w:color w:val="auto"/>
          <w:sz w:val="30"/>
          <w:szCs w:val="28"/>
        </w:rPr>
      </w:pPr>
      <w:r w:rsidRPr="004D00BF">
        <w:rPr>
          <w:rFonts w:ascii="Times New Roman" w:hAnsi="Times New Roman"/>
          <w:color w:val="auto"/>
          <w:sz w:val="30"/>
          <w:szCs w:val="28"/>
        </w:rPr>
        <w:t>рабочих, должностям служащих, являющимся основными программами</w:t>
      </w:r>
    </w:p>
    <w:p w:rsidR="000B0172" w:rsidRPr="004D00BF" w:rsidRDefault="000B0172" w:rsidP="000B0172">
      <w:pPr>
        <w:pStyle w:val="1"/>
        <w:rPr>
          <w:rFonts w:ascii="Times New Roman" w:hAnsi="Times New Roman"/>
          <w:color w:val="auto"/>
          <w:sz w:val="30"/>
          <w:szCs w:val="28"/>
        </w:rPr>
      </w:pPr>
      <w:r w:rsidRPr="004D00BF">
        <w:rPr>
          <w:rFonts w:ascii="Times New Roman" w:hAnsi="Times New Roman"/>
          <w:color w:val="auto"/>
          <w:sz w:val="30"/>
          <w:szCs w:val="28"/>
        </w:rPr>
        <w:t>профессионального обучения</w:t>
      </w: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A40CD0" w:rsidRPr="00E672C2" w:rsidRDefault="00A40CD0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Pr="00E672C2" w:rsidRDefault="000B0172" w:rsidP="000B0172">
      <w:pPr>
        <w:rPr>
          <w:sz w:val="28"/>
          <w:szCs w:val="28"/>
        </w:rPr>
      </w:pPr>
    </w:p>
    <w:p w:rsidR="000B0172" w:rsidRDefault="000B0172" w:rsidP="000B01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Томск</w:t>
      </w:r>
    </w:p>
    <w:p w:rsidR="000B0172" w:rsidRPr="008B7F4D" w:rsidRDefault="000B0172" w:rsidP="000B0172">
      <w:pPr>
        <w:rPr>
          <w:sz w:val="16"/>
          <w:szCs w:val="16"/>
        </w:rPr>
      </w:pPr>
    </w:p>
    <w:p w:rsidR="000B0172" w:rsidRPr="008B7F4D" w:rsidRDefault="000B0172" w:rsidP="000B0172">
      <w:pPr>
        <w:spacing w:line="312" w:lineRule="auto"/>
        <w:jc w:val="center"/>
        <w:rPr>
          <w:b/>
          <w:bCs/>
          <w:noProof/>
          <w:sz w:val="26"/>
          <w:szCs w:val="28"/>
        </w:rPr>
      </w:pPr>
      <w:r w:rsidRPr="008B7F4D">
        <w:rPr>
          <w:b/>
          <w:bCs/>
          <w:noProof/>
          <w:sz w:val="26"/>
          <w:szCs w:val="28"/>
        </w:rPr>
        <w:lastRenderedPageBreak/>
        <w:t>I. ОБЩИЕ ПОЛОЖЕНИЯ</w:t>
      </w:r>
    </w:p>
    <w:p w:rsidR="000B0172" w:rsidRPr="004D00BF" w:rsidRDefault="000B0172" w:rsidP="000B0172">
      <w:pPr>
        <w:jc w:val="both"/>
        <w:rPr>
          <w:sz w:val="26"/>
          <w:szCs w:val="28"/>
        </w:rPr>
      </w:pP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Pr="004D00BF">
        <w:rPr>
          <w:sz w:val="26"/>
        </w:rPr>
        <w:t>1. Настоящ</w:t>
      </w:r>
      <w:r w:rsidR="00CA05B0">
        <w:rPr>
          <w:sz w:val="26"/>
        </w:rPr>
        <w:t>ее</w:t>
      </w:r>
      <w:r w:rsidRPr="004D00BF">
        <w:rPr>
          <w:sz w:val="26"/>
        </w:rPr>
        <w:t xml:space="preserve"> По</w:t>
      </w:r>
      <w:r>
        <w:rPr>
          <w:sz w:val="26"/>
        </w:rPr>
        <w:t>ложение</w:t>
      </w:r>
      <w:r w:rsidRPr="004D00BF">
        <w:rPr>
          <w:sz w:val="26"/>
        </w:rPr>
        <w:t xml:space="preserve"> определяет правила назначения государственного акад</w:t>
      </w:r>
      <w:r w:rsidRPr="004D00BF">
        <w:rPr>
          <w:sz w:val="26"/>
        </w:rPr>
        <w:t>е</w:t>
      </w:r>
      <w:r w:rsidRPr="004D00BF">
        <w:rPr>
          <w:sz w:val="26"/>
        </w:rPr>
        <w:t>мического жалованья и государственного социального жалованья слушателям, обуча</w:t>
      </w:r>
      <w:r w:rsidRPr="004D00BF">
        <w:rPr>
          <w:sz w:val="26"/>
        </w:rPr>
        <w:t>ю</w:t>
      </w:r>
      <w:r w:rsidRPr="004D00BF">
        <w:rPr>
          <w:sz w:val="26"/>
        </w:rPr>
        <w:t xml:space="preserve">щимся в </w:t>
      </w:r>
      <w:r>
        <w:rPr>
          <w:sz w:val="26"/>
        </w:rPr>
        <w:t>ОГБОУ СПО «Томский аграрный колледж» (далее – Колледж)</w:t>
      </w:r>
      <w:r w:rsidRPr="004D00BF">
        <w:rPr>
          <w:sz w:val="26"/>
        </w:rPr>
        <w:t xml:space="preserve"> по очной форме обучения за счет средств областного бюджета по программам профессиональной подг</w:t>
      </w:r>
      <w:r w:rsidRPr="004D00BF">
        <w:rPr>
          <w:sz w:val="26"/>
        </w:rPr>
        <w:t>о</w:t>
      </w:r>
      <w:r w:rsidRPr="004D00BF">
        <w:rPr>
          <w:sz w:val="26"/>
        </w:rPr>
        <w:t>товки по профессиям рабочих, должностям служащих, являющимся основными програ</w:t>
      </w:r>
      <w:r w:rsidRPr="004D00BF">
        <w:rPr>
          <w:sz w:val="26"/>
        </w:rPr>
        <w:t>м</w:t>
      </w:r>
      <w:r w:rsidRPr="004D00BF">
        <w:rPr>
          <w:sz w:val="26"/>
        </w:rPr>
        <w:t>мами профессионального обучения (далее - слушателям).</w:t>
      </w:r>
    </w:p>
    <w:p w:rsidR="000B0172" w:rsidRPr="005978B0" w:rsidRDefault="000B0172" w:rsidP="000B017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8"/>
        </w:rPr>
      </w:pPr>
      <w:r w:rsidRPr="005978B0">
        <w:rPr>
          <w:rFonts w:ascii="Times New Roman" w:hAnsi="Times New Roman"/>
          <w:b w:val="0"/>
          <w:color w:val="auto"/>
          <w:sz w:val="26"/>
        </w:rPr>
        <w:t>Настоящее Положение разработано на основании Закона Томской области от 12 а</w:t>
      </w:r>
      <w:r w:rsidRPr="005978B0">
        <w:rPr>
          <w:rFonts w:ascii="Times New Roman" w:hAnsi="Times New Roman"/>
          <w:b w:val="0"/>
          <w:color w:val="auto"/>
          <w:sz w:val="26"/>
        </w:rPr>
        <w:t>в</w:t>
      </w:r>
      <w:r w:rsidRPr="005978B0">
        <w:rPr>
          <w:rFonts w:ascii="Times New Roman" w:hAnsi="Times New Roman"/>
          <w:b w:val="0"/>
          <w:color w:val="auto"/>
          <w:sz w:val="26"/>
        </w:rPr>
        <w:t>гу</w:t>
      </w:r>
      <w:r>
        <w:rPr>
          <w:rFonts w:ascii="Times New Roman" w:hAnsi="Times New Roman"/>
          <w:b w:val="0"/>
          <w:color w:val="auto"/>
          <w:sz w:val="26"/>
        </w:rPr>
        <w:t>ста 2013 года №</w:t>
      </w:r>
      <w:r w:rsidRPr="005978B0">
        <w:rPr>
          <w:rFonts w:ascii="Times New Roman" w:hAnsi="Times New Roman"/>
          <w:b w:val="0"/>
          <w:color w:val="auto"/>
          <w:sz w:val="26"/>
        </w:rPr>
        <w:t>149-ОЗ "Об образовании в Томской области"</w:t>
      </w:r>
      <w:r>
        <w:rPr>
          <w:rFonts w:ascii="Times New Roman" w:hAnsi="Times New Roman"/>
          <w:b w:val="0"/>
          <w:color w:val="auto"/>
          <w:sz w:val="26"/>
        </w:rPr>
        <w:t xml:space="preserve">, </w:t>
      </w:r>
      <w:r w:rsidRPr="005978B0">
        <w:rPr>
          <w:rFonts w:ascii="Times New Roman" w:hAnsi="Times New Roman"/>
          <w:b w:val="0"/>
          <w:color w:val="auto"/>
          <w:sz w:val="26"/>
        </w:rPr>
        <w:t>п</w:t>
      </w:r>
      <w:r w:rsidRPr="005978B0">
        <w:rPr>
          <w:rFonts w:ascii="Times New Roman" w:hAnsi="Times New Roman"/>
          <w:b w:val="0"/>
          <w:color w:val="auto"/>
          <w:sz w:val="26"/>
          <w:szCs w:val="28"/>
        </w:rPr>
        <w:t>остановления Админ</w:t>
      </w:r>
      <w:r w:rsidRPr="005978B0">
        <w:rPr>
          <w:rFonts w:ascii="Times New Roman" w:hAnsi="Times New Roman"/>
          <w:b w:val="0"/>
          <w:color w:val="auto"/>
          <w:sz w:val="26"/>
          <w:szCs w:val="28"/>
        </w:rPr>
        <w:t>и</w:t>
      </w:r>
      <w:r w:rsidRPr="005978B0">
        <w:rPr>
          <w:rFonts w:ascii="Times New Roman" w:hAnsi="Times New Roman"/>
          <w:b w:val="0"/>
          <w:color w:val="auto"/>
          <w:sz w:val="26"/>
          <w:szCs w:val="28"/>
        </w:rPr>
        <w:t>страции Томской области от 29 июля 2014 года № 276а.</w:t>
      </w:r>
    </w:p>
    <w:p w:rsidR="000B0172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Pr="004D00BF">
        <w:rPr>
          <w:sz w:val="26"/>
        </w:rPr>
        <w:t>2. Государственное академическое жалованье и государственное социальное жал</w:t>
      </w:r>
      <w:r w:rsidRPr="004D00BF">
        <w:rPr>
          <w:sz w:val="26"/>
        </w:rPr>
        <w:t>о</w:t>
      </w:r>
      <w:r w:rsidRPr="004D00BF">
        <w:rPr>
          <w:sz w:val="26"/>
        </w:rPr>
        <w:t xml:space="preserve">ванье слушателям назначаются приказом </w:t>
      </w:r>
      <w:r>
        <w:rPr>
          <w:sz w:val="26"/>
        </w:rPr>
        <w:t>директора Колледжа</w:t>
      </w:r>
      <w:r w:rsidRPr="004D00BF">
        <w:rPr>
          <w:sz w:val="26"/>
        </w:rPr>
        <w:t xml:space="preserve"> и выплачиваются ежем</w:t>
      </w:r>
      <w:r w:rsidRPr="004D00BF">
        <w:rPr>
          <w:sz w:val="26"/>
        </w:rPr>
        <w:t>е</w:t>
      </w:r>
      <w:r w:rsidRPr="004D00BF">
        <w:rPr>
          <w:sz w:val="26"/>
        </w:rPr>
        <w:t xml:space="preserve">сячно, включая каникулярный период. </w:t>
      </w:r>
      <w:r>
        <w:rPr>
          <w:sz w:val="26"/>
        </w:rPr>
        <w:t>Срок выплаты – с 23 по 29 число месяца, в кот</w:t>
      </w:r>
      <w:r>
        <w:rPr>
          <w:sz w:val="26"/>
        </w:rPr>
        <w:t>о</w:t>
      </w:r>
      <w:r>
        <w:rPr>
          <w:sz w:val="26"/>
        </w:rPr>
        <w:t>ром жалованье было начислено.</w:t>
      </w:r>
    </w:p>
    <w:p w:rsidR="00132E89" w:rsidRPr="004D00BF" w:rsidRDefault="00132E89" w:rsidP="000B0172">
      <w:pPr>
        <w:ind w:firstLine="567"/>
        <w:jc w:val="both"/>
        <w:rPr>
          <w:sz w:val="26"/>
        </w:rPr>
      </w:pPr>
      <w:r>
        <w:rPr>
          <w:sz w:val="26"/>
        </w:rPr>
        <w:t>1.3. Размер государственного академического жалованья составляет 511 рублей, г</w:t>
      </w:r>
      <w:r>
        <w:rPr>
          <w:sz w:val="26"/>
        </w:rPr>
        <w:t>о</w:t>
      </w:r>
      <w:r>
        <w:rPr>
          <w:sz w:val="26"/>
        </w:rPr>
        <w:t>сударственного социального жалованья – 766 рублей.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="00132E89">
        <w:rPr>
          <w:sz w:val="26"/>
        </w:rPr>
        <w:t>4</w:t>
      </w:r>
      <w:r w:rsidRPr="004D00BF">
        <w:rPr>
          <w:sz w:val="26"/>
        </w:rPr>
        <w:t>. Слушатель может быть получателем одновременно как государственного акад</w:t>
      </w:r>
      <w:r w:rsidRPr="004D00BF">
        <w:rPr>
          <w:sz w:val="26"/>
        </w:rPr>
        <w:t>е</w:t>
      </w:r>
      <w:r w:rsidRPr="004D00BF">
        <w:rPr>
          <w:sz w:val="26"/>
        </w:rPr>
        <w:t>мического жалованья, так и государственного социального жалованья.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="00132E89">
        <w:rPr>
          <w:sz w:val="26"/>
        </w:rPr>
        <w:t>5</w:t>
      </w:r>
      <w:r w:rsidRPr="004D00BF">
        <w:rPr>
          <w:sz w:val="26"/>
        </w:rPr>
        <w:t>. В случае предоставления слушателю академического отпуска по медицинским показаниям, отпуска по беременности и родам, отпуска по уходу за ребенком до дост</w:t>
      </w:r>
      <w:r w:rsidRPr="004D00BF">
        <w:rPr>
          <w:sz w:val="26"/>
        </w:rPr>
        <w:t>и</w:t>
      </w:r>
      <w:r w:rsidRPr="004D00BF">
        <w:rPr>
          <w:sz w:val="26"/>
        </w:rPr>
        <w:t>жения им возраста трех лет государственное академическое жалованье и государственное социальное жалованье выплачиваются слушателю в течение оставшейся части срока, на который они были назначены.</w:t>
      </w:r>
    </w:p>
    <w:p w:rsidR="000B0172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="00132E89">
        <w:rPr>
          <w:sz w:val="26"/>
        </w:rPr>
        <w:t>6</w:t>
      </w:r>
      <w:r w:rsidRPr="004D00BF">
        <w:rPr>
          <w:sz w:val="26"/>
        </w:rPr>
        <w:t xml:space="preserve">. </w:t>
      </w:r>
      <w:proofErr w:type="gramStart"/>
      <w:r w:rsidRPr="004D00BF">
        <w:rPr>
          <w:sz w:val="26"/>
        </w:rPr>
        <w:t>Слушателю - получателю государственного академического жалованья и (или) государственного социального жалованья, переведенному из одной областной государс</w:t>
      </w:r>
      <w:r w:rsidRPr="004D00BF">
        <w:rPr>
          <w:sz w:val="26"/>
        </w:rPr>
        <w:t>т</w:t>
      </w:r>
      <w:r w:rsidRPr="004D00BF">
        <w:rPr>
          <w:sz w:val="26"/>
        </w:rPr>
        <w:t>венной профессиональной образовательной организации в другую, жалованье назначае</w:t>
      </w:r>
      <w:r w:rsidRPr="004D00BF">
        <w:rPr>
          <w:sz w:val="26"/>
        </w:rPr>
        <w:t>т</w:t>
      </w:r>
      <w:r w:rsidRPr="004D00BF">
        <w:rPr>
          <w:sz w:val="26"/>
        </w:rPr>
        <w:t>ся на оставшийся срок его назначения, установленный в приказе (распоряжении) облас</w:t>
      </w:r>
      <w:r w:rsidRPr="004D00BF">
        <w:rPr>
          <w:sz w:val="26"/>
        </w:rPr>
        <w:t>т</w:t>
      </w:r>
      <w:r w:rsidRPr="004D00BF">
        <w:rPr>
          <w:sz w:val="26"/>
        </w:rPr>
        <w:t>ной государственной профессиональной образовательной организации, из которой сл</w:t>
      </w:r>
      <w:r w:rsidRPr="004D00BF">
        <w:rPr>
          <w:sz w:val="26"/>
        </w:rPr>
        <w:t>у</w:t>
      </w:r>
      <w:r w:rsidRPr="004D00BF">
        <w:rPr>
          <w:sz w:val="26"/>
        </w:rPr>
        <w:t>шатель перевелся, при условии предъявления указанным слушателем справки областной государственной профессиональной образовательной организации, из которой он пер</w:t>
      </w:r>
      <w:r w:rsidRPr="004D00BF">
        <w:rPr>
          <w:sz w:val="26"/>
        </w:rPr>
        <w:t>е</w:t>
      </w:r>
      <w:r w:rsidRPr="004D00BF">
        <w:rPr>
          <w:sz w:val="26"/>
        </w:rPr>
        <w:t>велся, содержащей указание на вид жалованья</w:t>
      </w:r>
      <w:proofErr w:type="gramEnd"/>
      <w:r w:rsidRPr="004D00BF">
        <w:rPr>
          <w:sz w:val="26"/>
        </w:rPr>
        <w:t xml:space="preserve">, </w:t>
      </w:r>
      <w:proofErr w:type="gramStart"/>
      <w:r w:rsidRPr="004D00BF">
        <w:rPr>
          <w:sz w:val="26"/>
        </w:rPr>
        <w:t>назначенного слушателю, основание н</w:t>
      </w:r>
      <w:r w:rsidRPr="004D00BF">
        <w:rPr>
          <w:sz w:val="26"/>
        </w:rPr>
        <w:t>а</w:t>
      </w:r>
      <w:r w:rsidRPr="004D00BF">
        <w:rPr>
          <w:sz w:val="26"/>
        </w:rPr>
        <w:t>значения слушателю жалованья, дату, с которой слушателю назначено жалованье, срок, на который слушателю назначено жалованье, последний календарный месяц, за который слушателю выплачено жалованье.</w:t>
      </w:r>
      <w:proofErr w:type="gramEnd"/>
    </w:p>
    <w:p w:rsidR="00132E89" w:rsidRDefault="00132E89" w:rsidP="000B0172">
      <w:pPr>
        <w:ind w:firstLine="567"/>
        <w:jc w:val="both"/>
        <w:rPr>
          <w:sz w:val="26"/>
        </w:rPr>
      </w:pPr>
      <w:r>
        <w:rPr>
          <w:sz w:val="26"/>
        </w:rPr>
        <w:t>1.7. На установленный в Колледже размер государственного академического жал</w:t>
      </w:r>
      <w:r>
        <w:rPr>
          <w:sz w:val="26"/>
        </w:rPr>
        <w:t>о</w:t>
      </w:r>
      <w:r>
        <w:rPr>
          <w:sz w:val="26"/>
        </w:rPr>
        <w:t>ванья и государственного социального жалованья начисляется районный коэффициент, установленный для местности, в которой проходит обучение слушателя.</w:t>
      </w:r>
    </w:p>
    <w:p w:rsidR="00132E89" w:rsidRPr="004D00BF" w:rsidRDefault="00132E89" w:rsidP="000B0172">
      <w:pPr>
        <w:ind w:firstLine="567"/>
        <w:jc w:val="both"/>
        <w:rPr>
          <w:sz w:val="26"/>
        </w:rPr>
      </w:pPr>
      <w:r>
        <w:rPr>
          <w:sz w:val="26"/>
        </w:rPr>
        <w:t>1.8. При выплате слушателям государственного академического жалованья и гос</w:t>
      </w:r>
      <w:r>
        <w:rPr>
          <w:sz w:val="26"/>
        </w:rPr>
        <w:t>у</w:t>
      </w:r>
      <w:r>
        <w:rPr>
          <w:sz w:val="26"/>
        </w:rPr>
        <w:t>дарственного социального жалованья с них удерживается налог на доходы физических лиц.</w:t>
      </w:r>
    </w:p>
    <w:p w:rsidR="000B0172" w:rsidRPr="004D00BF" w:rsidRDefault="000B0172" w:rsidP="000B0172">
      <w:pPr>
        <w:jc w:val="both"/>
        <w:rPr>
          <w:sz w:val="26"/>
        </w:rPr>
      </w:pPr>
    </w:p>
    <w:p w:rsidR="000B0172" w:rsidRDefault="000B0172" w:rsidP="000B0172">
      <w:pPr>
        <w:pStyle w:val="1"/>
        <w:rPr>
          <w:rFonts w:ascii="Times New Roman" w:hAnsi="Times New Roman"/>
          <w:color w:val="auto"/>
          <w:sz w:val="26"/>
          <w:szCs w:val="24"/>
        </w:rPr>
      </w:pPr>
      <w:r>
        <w:rPr>
          <w:rFonts w:ascii="Times New Roman" w:hAnsi="Times New Roman"/>
          <w:color w:val="auto"/>
          <w:sz w:val="26"/>
          <w:szCs w:val="24"/>
          <w:lang w:val="en-US"/>
        </w:rPr>
        <w:t>II</w:t>
      </w:r>
      <w:r w:rsidRPr="004D00BF">
        <w:rPr>
          <w:rFonts w:ascii="Times New Roman" w:hAnsi="Times New Roman"/>
          <w:color w:val="auto"/>
          <w:sz w:val="26"/>
          <w:szCs w:val="24"/>
        </w:rPr>
        <w:t>. О</w:t>
      </w:r>
      <w:r>
        <w:rPr>
          <w:rFonts w:ascii="Times New Roman" w:hAnsi="Times New Roman"/>
          <w:color w:val="auto"/>
          <w:sz w:val="26"/>
          <w:szCs w:val="24"/>
        </w:rPr>
        <w:t>СОБЕННОСТИ НАЗНАЧЕНИЯ ГОСУДАРСТВЕННОГО</w:t>
      </w:r>
    </w:p>
    <w:p w:rsidR="000B0172" w:rsidRPr="004D00BF" w:rsidRDefault="000B0172" w:rsidP="000B0172">
      <w:pPr>
        <w:pStyle w:val="1"/>
        <w:rPr>
          <w:rFonts w:ascii="Times New Roman" w:hAnsi="Times New Roman"/>
          <w:color w:val="auto"/>
          <w:sz w:val="26"/>
          <w:szCs w:val="24"/>
        </w:rPr>
      </w:pPr>
      <w:r>
        <w:rPr>
          <w:rFonts w:ascii="Times New Roman" w:hAnsi="Times New Roman"/>
          <w:color w:val="auto"/>
          <w:sz w:val="26"/>
          <w:szCs w:val="24"/>
        </w:rPr>
        <w:t>АКАДЕМИЧЕСКОГО ЖАЛОВАНЬЯ</w:t>
      </w:r>
    </w:p>
    <w:p w:rsidR="000B0172" w:rsidRPr="004D00BF" w:rsidRDefault="000B0172" w:rsidP="000B0172">
      <w:pPr>
        <w:jc w:val="both"/>
        <w:rPr>
          <w:sz w:val="26"/>
        </w:rPr>
      </w:pPr>
    </w:p>
    <w:p w:rsidR="000B0172" w:rsidRPr="000B0172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2.1.</w:t>
      </w:r>
      <w:r w:rsidRPr="004D00BF">
        <w:rPr>
          <w:sz w:val="26"/>
        </w:rPr>
        <w:t xml:space="preserve"> Государственное академическое жалованье назначается слушателям на </w:t>
      </w:r>
      <w:r w:rsidRPr="000B0172">
        <w:rPr>
          <w:sz w:val="26"/>
        </w:rPr>
        <w:t>основ</w:t>
      </w:r>
      <w:r w:rsidRPr="000B0172">
        <w:rPr>
          <w:sz w:val="26"/>
        </w:rPr>
        <w:t>а</w:t>
      </w:r>
      <w:r w:rsidRPr="000B0172">
        <w:rPr>
          <w:sz w:val="26"/>
        </w:rPr>
        <w:t xml:space="preserve">нии результатов промежуточной аттестации, за исключением слушателей, указанных в </w:t>
      </w:r>
      <w:hyperlink w:anchor="sub_12" w:history="1">
        <w:r w:rsidRPr="000B0172">
          <w:rPr>
            <w:rStyle w:val="a3"/>
            <w:color w:val="auto"/>
            <w:sz w:val="26"/>
          </w:rPr>
          <w:t>пункте 2.2.</w:t>
        </w:r>
      </w:hyperlink>
      <w:r w:rsidRPr="000B0172">
        <w:rPr>
          <w:sz w:val="26"/>
        </w:rPr>
        <w:t xml:space="preserve"> настоящего Положения.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 w:rsidRPr="000B0172">
        <w:rPr>
          <w:sz w:val="26"/>
        </w:rPr>
        <w:lastRenderedPageBreak/>
        <w:t>2.2. Слушателям первого курса, обучающимся в период с начала учебного</w:t>
      </w:r>
      <w:r w:rsidRPr="004D00BF">
        <w:rPr>
          <w:sz w:val="26"/>
        </w:rPr>
        <w:t xml:space="preserve"> года и до окончания того календарного месяца, в котором они должны полностью пройти первую промежуточную аттестацию, государственное академическое жалованье на указанный период назначается всем без исключения.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2.3.</w:t>
      </w:r>
      <w:r w:rsidRPr="004D00BF">
        <w:rPr>
          <w:sz w:val="26"/>
        </w:rPr>
        <w:t xml:space="preserve"> </w:t>
      </w:r>
      <w:proofErr w:type="gramStart"/>
      <w:r w:rsidRPr="004D00BF">
        <w:rPr>
          <w:sz w:val="26"/>
        </w:rPr>
        <w:t>Государственное академическое жалованье, назначаемое на основании результ</w:t>
      </w:r>
      <w:r w:rsidRPr="004D00BF">
        <w:rPr>
          <w:sz w:val="26"/>
        </w:rPr>
        <w:t>а</w:t>
      </w:r>
      <w:r w:rsidRPr="004D00BF">
        <w:rPr>
          <w:sz w:val="26"/>
        </w:rPr>
        <w:t>тов промежуточной аттестации, назначается слушателю на период с 1-го числа календа</w:t>
      </w:r>
      <w:r w:rsidRPr="004D00BF">
        <w:rPr>
          <w:sz w:val="26"/>
        </w:rPr>
        <w:t>р</w:t>
      </w:r>
      <w:r w:rsidRPr="004D00BF">
        <w:rPr>
          <w:sz w:val="26"/>
        </w:rPr>
        <w:t>ного месяца, следующего за тем календарным месяцем, в течение которого имело место окончание прохождения слушателем указанной промежуточной аттестации, и до оконч</w:t>
      </w:r>
      <w:r w:rsidRPr="004D00BF">
        <w:rPr>
          <w:sz w:val="26"/>
        </w:rPr>
        <w:t>а</w:t>
      </w:r>
      <w:r w:rsidRPr="004D00BF">
        <w:rPr>
          <w:sz w:val="26"/>
        </w:rPr>
        <w:t>ния того календарного месяца, в котором слушатель должен полностью пройти посл</w:t>
      </w:r>
      <w:r w:rsidRPr="004D00BF">
        <w:rPr>
          <w:sz w:val="26"/>
        </w:rPr>
        <w:t>е</w:t>
      </w:r>
      <w:r w:rsidRPr="004D00BF">
        <w:rPr>
          <w:sz w:val="26"/>
        </w:rPr>
        <w:t>дующую промежуточную аттестацию, если у слушателя отсутствует задолженность по промежуточной аттестации по итогам прохождения</w:t>
      </w:r>
      <w:proofErr w:type="gramEnd"/>
      <w:r w:rsidRPr="004D00BF">
        <w:rPr>
          <w:sz w:val="26"/>
        </w:rPr>
        <w:t xml:space="preserve"> </w:t>
      </w:r>
      <w:proofErr w:type="gramStart"/>
      <w:r w:rsidRPr="004D00BF">
        <w:rPr>
          <w:sz w:val="26"/>
        </w:rPr>
        <w:t>как последней промежуточной атт</w:t>
      </w:r>
      <w:r w:rsidRPr="004D00BF">
        <w:rPr>
          <w:sz w:val="26"/>
        </w:rPr>
        <w:t>е</w:t>
      </w:r>
      <w:r w:rsidRPr="004D00BF">
        <w:rPr>
          <w:sz w:val="26"/>
        </w:rPr>
        <w:t>стации, так и более ранних промежуточных аттестаций либо задолженность по промеж</w:t>
      </w:r>
      <w:r w:rsidRPr="004D00BF">
        <w:rPr>
          <w:sz w:val="26"/>
        </w:rPr>
        <w:t>у</w:t>
      </w:r>
      <w:r w:rsidRPr="004D00BF">
        <w:rPr>
          <w:sz w:val="26"/>
        </w:rPr>
        <w:t xml:space="preserve">точной аттестации, возникшая вследствие невыполнения слушателем в установленный </w:t>
      </w:r>
      <w:r>
        <w:rPr>
          <w:sz w:val="26"/>
        </w:rPr>
        <w:t xml:space="preserve">Колледжем </w:t>
      </w:r>
      <w:r w:rsidRPr="004D00BF">
        <w:rPr>
          <w:sz w:val="26"/>
        </w:rPr>
        <w:t>срок обязанности по приведению совокупности сданных им экзаменов и зач</w:t>
      </w:r>
      <w:r w:rsidRPr="004D00BF">
        <w:rPr>
          <w:sz w:val="26"/>
        </w:rPr>
        <w:t>е</w:t>
      </w:r>
      <w:r w:rsidRPr="004D00BF">
        <w:rPr>
          <w:sz w:val="26"/>
        </w:rPr>
        <w:t xml:space="preserve">тов в соответствие с требованиями учебного плана, возложенной на слушателя в связи с тем, что состоялся его перевод </w:t>
      </w:r>
      <w:r>
        <w:rPr>
          <w:sz w:val="26"/>
        </w:rPr>
        <w:t>в Колледже с об</w:t>
      </w:r>
      <w:r w:rsidRPr="004D00BF">
        <w:rPr>
          <w:sz w:val="26"/>
        </w:rPr>
        <w:t xml:space="preserve">учения по одной программе </w:t>
      </w:r>
      <w:proofErr w:type="spellStart"/>
      <w:r w:rsidRPr="004D00BF">
        <w:rPr>
          <w:sz w:val="26"/>
        </w:rPr>
        <w:t>профподг</w:t>
      </w:r>
      <w:r w:rsidRPr="004D00BF">
        <w:rPr>
          <w:sz w:val="26"/>
        </w:rPr>
        <w:t>о</w:t>
      </w:r>
      <w:r w:rsidRPr="004D00BF">
        <w:rPr>
          <w:sz w:val="26"/>
        </w:rPr>
        <w:t>товки</w:t>
      </w:r>
      <w:proofErr w:type="spellEnd"/>
      <w:r w:rsidRPr="004D00BF">
        <w:rPr>
          <w:sz w:val="26"/>
        </w:rPr>
        <w:t xml:space="preserve"> на обучение по</w:t>
      </w:r>
      <w:proofErr w:type="gramEnd"/>
      <w:r w:rsidRPr="004D00BF">
        <w:rPr>
          <w:sz w:val="26"/>
        </w:rPr>
        <w:t xml:space="preserve"> другой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 xml:space="preserve"> либо с </w:t>
      </w:r>
      <w:proofErr w:type="gramStart"/>
      <w:r w:rsidRPr="004D00BF">
        <w:rPr>
          <w:sz w:val="26"/>
        </w:rPr>
        <w:t>обучения по</w:t>
      </w:r>
      <w:proofErr w:type="gramEnd"/>
      <w:r w:rsidRPr="004D00BF">
        <w:rPr>
          <w:sz w:val="26"/>
        </w:rPr>
        <w:t xml:space="preserve"> образов</w:t>
      </w:r>
      <w:r w:rsidRPr="004D00BF">
        <w:rPr>
          <w:sz w:val="26"/>
        </w:rPr>
        <w:t>а</w:t>
      </w:r>
      <w:r w:rsidRPr="004D00BF">
        <w:rPr>
          <w:sz w:val="26"/>
        </w:rPr>
        <w:t xml:space="preserve">тельной программе среднего профессионального образования на обучение по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>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proofErr w:type="gramStart"/>
      <w:r w:rsidRPr="004D00BF">
        <w:rPr>
          <w:sz w:val="26"/>
        </w:rPr>
        <w:t>Если слушатель ликвидировал свою задолженность по промежуточной аттестации, государственное академическое жалованье, назначаемое на основании результатов пр</w:t>
      </w:r>
      <w:r w:rsidRPr="004D00BF">
        <w:rPr>
          <w:sz w:val="26"/>
        </w:rPr>
        <w:t>о</w:t>
      </w:r>
      <w:r w:rsidRPr="004D00BF">
        <w:rPr>
          <w:sz w:val="26"/>
        </w:rPr>
        <w:t>межуточной аттестации, назначается ему на период с 1-го числа календарного месяца, следующего за тем календарным месяцем, в течение которого имела место ликвидация им задолженности по промежуточной аттестации, и до окончания того календарного м</w:t>
      </w:r>
      <w:r w:rsidRPr="004D00BF">
        <w:rPr>
          <w:sz w:val="26"/>
        </w:rPr>
        <w:t>е</w:t>
      </w:r>
      <w:r w:rsidRPr="004D00BF">
        <w:rPr>
          <w:sz w:val="26"/>
        </w:rPr>
        <w:t>сяца, в котором слушатель должен полностью пройти следующую промежуточную атт</w:t>
      </w:r>
      <w:r w:rsidRPr="004D00BF">
        <w:rPr>
          <w:sz w:val="26"/>
        </w:rPr>
        <w:t>е</w:t>
      </w:r>
      <w:r w:rsidRPr="004D00BF">
        <w:rPr>
          <w:sz w:val="26"/>
        </w:rPr>
        <w:t>стацию.</w:t>
      </w:r>
      <w:proofErr w:type="gramEnd"/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2.4.</w:t>
      </w:r>
      <w:r w:rsidRPr="004D00BF">
        <w:rPr>
          <w:sz w:val="26"/>
        </w:rPr>
        <w:t xml:space="preserve"> Слушателю - получателю государственного академического жалованья, перев</w:t>
      </w:r>
      <w:r w:rsidRPr="004D00BF">
        <w:rPr>
          <w:sz w:val="26"/>
        </w:rPr>
        <w:t>е</w:t>
      </w:r>
      <w:r>
        <w:rPr>
          <w:sz w:val="26"/>
        </w:rPr>
        <w:t>денному в Колледже</w:t>
      </w:r>
      <w:r w:rsidRPr="004D00BF">
        <w:rPr>
          <w:sz w:val="26"/>
        </w:rPr>
        <w:t xml:space="preserve"> с обучения по одной программе профессиональной подготовки по профессии рабочего либо должности служащего, являющейся основной программой профессионального обучения (далее - программа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>), на обучение по др</w:t>
      </w:r>
      <w:r w:rsidRPr="004D00BF">
        <w:rPr>
          <w:sz w:val="26"/>
        </w:rPr>
        <w:t>у</w:t>
      </w:r>
      <w:r w:rsidRPr="004D00BF">
        <w:rPr>
          <w:sz w:val="26"/>
        </w:rPr>
        <w:t xml:space="preserve">гой программе </w:t>
      </w:r>
      <w:proofErr w:type="spellStart"/>
      <w:r w:rsidRPr="004D00BF">
        <w:rPr>
          <w:sz w:val="26"/>
        </w:rPr>
        <w:t>профподго</w:t>
      </w:r>
      <w:r>
        <w:rPr>
          <w:sz w:val="26"/>
        </w:rPr>
        <w:t>товки</w:t>
      </w:r>
      <w:proofErr w:type="spellEnd"/>
      <w:r>
        <w:rPr>
          <w:sz w:val="26"/>
        </w:rPr>
        <w:t xml:space="preserve">, в </w:t>
      </w:r>
      <w:proofErr w:type="gramStart"/>
      <w:r>
        <w:rPr>
          <w:sz w:val="26"/>
        </w:rPr>
        <w:t>связи</w:t>
      </w:r>
      <w:proofErr w:type="gramEnd"/>
      <w:r>
        <w:rPr>
          <w:sz w:val="26"/>
        </w:rPr>
        <w:t xml:space="preserve"> с чем Колледжем</w:t>
      </w:r>
      <w:r w:rsidRPr="004D00BF">
        <w:rPr>
          <w:sz w:val="26"/>
        </w:rPr>
        <w:t xml:space="preserve"> на него была возложена об</w:t>
      </w:r>
      <w:r w:rsidRPr="004D00BF">
        <w:rPr>
          <w:sz w:val="26"/>
        </w:rPr>
        <w:t>я</w:t>
      </w:r>
      <w:r w:rsidRPr="004D00BF">
        <w:rPr>
          <w:sz w:val="26"/>
        </w:rPr>
        <w:t xml:space="preserve">занность приведения в определенный срок совокупности сданных им экзаменов и зачетов в соответствие с требованиями учебного плана по той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>, на обучение по которой он был переведен, государственное академическое жалованье пр</w:t>
      </w:r>
      <w:r w:rsidRPr="004D00BF">
        <w:rPr>
          <w:sz w:val="26"/>
        </w:rPr>
        <w:t>о</w:t>
      </w:r>
      <w:r w:rsidRPr="004D00BF">
        <w:rPr>
          <w:sz w:val="26"/>
        </w:rPr>
        <w:t>должает выплачиваться до окончания периода, на который оно было ему назначено.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 w:rsidRPr="004D00BF">
        <w:rPr>
          <w:sz w:val="26"/>
        </w:rPr>
        <w:t xml:space="preserve">Слушателю, переведенному в </w:t>
      </w:r>
      <w:r>
        <w:rPr>
          <w:sz w:val="26"/>
        </w:rPr>
        <w:t>Колледже</w:t>
      </w:r>
      <w:r w:rsidRPr="004D00BF">
        <w:rPr>
          <w:sz w:val="26"/>
        </w:rPr>
        <w:t xml:space="preserve"> с обучения по образовательной программе среднего профессионального образования на обучение по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 xml:space="preserve">, в </w:t>
      </w:r>
      <w:proofErr w:type="gramStart"/>
      <w:r w:rsidRPr="004D00BF">
        <w:rPr>
          <w:sz w:val="26"/>
        </w:rPr>
        <w:t>связи</w:t>
      </w:r>
      <w:proofErr w:type="gramEnd"/>
      <w:r w:rsidRPr="004D00BF">
        <w:rPr>
          <w:sz w:val="26"/>
        </w:rPr>
        <w:t xml:space="preserve"> с чем </w:t>
      </w:r>
      <w:r>
        <w:rPr>
          <w:sz w:val="26"/>
        </w:rPr>
        <w:t>Колледжем</w:t>
      </w:r>
      <w:r w:rsidRPr="004D00BF">
        <w:rPr>
          <w:sz w:val="26"/>
        </w:rPr>
        <w:t xml:space="preserve"> на него была возложена обязанность приведения в определенный срок совокупности сданных им экзаменов и зачетов в соответствие с требованиями уче</w:t>
      </w:r>
      <w:r w:rsidRPr="004D00BF">
        <w:rPr>
          <w:sz w:val="26"/>
        </w:rPr>
        <w:t>б</w:t>
      </w:r>
      <w:r w:rsidRPr="004D00BF">
        <w:rPr>
          <w:sz w:val="26"/>
        </w:rPr>
        <w:t xml:space="preserve">ного плана по той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>, на обучение по которой он был переведен, государственное академическое жалованье: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4D00BF">
        <w:rPr>
          <w:sz w:val="26"/>
        </w:rPr>
        <w:t xml:space="preserve">назначается со дня его перевода на </w:t>
      </w:r>
      <w:proofErr w:type="gramStart"/>
      <w:r w:rsidRPr="004D00BF">
        <w:rPr>
          <w:sz w:val="26"/>
        </w:rPr>
        <w:t>обучение по программе</w:t>
      </w:r>
      <w:proofErr w:type="gramEnd"/>
      <w:r w:rsidRPr="004D00BF">
        <w:rPr>
          <w:sz w:val="26"/>
        </w:rPr>
        <w:t xml:space="preserve">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 xml:space="preserve"> при условии, что на день перевода он являлся получателем государственной академической стипендии;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4D00BF">
        <w:rPr>
          <w:sz w:val="26"/>
        </w:rPr>
        <w:t>назначается на срок до окончания периода, на который была назначена государс</w:t>
      </w:r>
      <w:r w:rsidRPr="004D00BF">
        <w:rPr>
          <w:sz w:val="26"/>
        </w:rPr>
        <w:t>т</w:t>
      </w:r>
      <w:r w:rsidRPr="004D00BF">
        <w:rPr>
          <w:sz w:val="26"/>
        </w:rPr>
        <w:t>венная академическая стипендия.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2.5.</w:t>
      </w:r>
      <w:r w:rsidRPr="004D00BF">
        <w:rPr>
          <w:sz w:val="26"/>
        </w:rPr>
        <w:t xml:space="preserve"> Для целей применения настоящего По</w:t>
      </w:r>
      <w:r>
        <w:rPr>
          <w:sz w:val="26"/>
        </w:rPr>
        <w:t>ложения</w:t>
      </w:r>
      <w:r w:rsidRPr="004D00BF">
        <w:rPr>
          <w:sz w:val="26"/>
        </w:rPr>
        <w:t xml:space="preserve"> окончанием прохождения слуш</w:t>
      </w:r>
      <w:r w:rsidRPr="004D00BF">
        <w:rPr>
          <w:sz w:val="26"/>
        </w:rPr>
        <w:t>а</w:t>
      </w:r>
      <w:r w:rsidRPr="004D00BF">
        <w:rPr>
          <w:sz w:val="26"/>
        </w:rPr>
        <w:t>телем промежуточной аттестации является сдача им последнего экзамена и (или) зачета данной промежуточной аттестации при условии однократной либо повторной сдачи да</w:t>
      </w:r>
      <w:r w:rsidRPr="004D00BF">
        <w:rPr>
          <w:sz w:val="26"/>
        </w:rPr>
        <w:t>н</w:t>
      </w:r>
      <w:r w:rsidRPr="004D00BF">
        <w:rPr>
          <w:sz w:val="26"/>
        </w:rPr>
        <w:t>ного экзамена и (или) зачета в течение того календарного месяца, в течение которого слушатель должен был его сдать.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lastRenderedPageBreak/>
        <w:t>2.6.</w:t>
      </w:r>
      <w:r w:rsidRPr="004D00BF">
        <w:rPr>
          <w:sz w:val="26"/>
        </w:rPr>
        <w:t xml:space="preserve"> </w:t>
      </w:r>
      <w:proofErr w:type="gramStart"/>
      <w:r w:rsidRPr="004D00BF">
        <w:rPr>
          <w:sz w:val="26"/>
        </w:rPr>
        <w:t>Для целей применения настоящего По</w:t>
      </w:r>
      <w:r>
        <w:rPr>
          <w:sz w:val="26"/>
        </w:rPr>
        <w:t>ложения</w:t>
      </w:r>
      <w:r w:rsidRPr="004D00BF">
        <w:rPr>
          <w:sz w:val="26"/>
        </w:rPr>
        <w:t xml:space="preserve"> задолженностью по промеж</w:t>
      </w:r>
      <w:r w:rsidRPr="004D00BF">
        <w:rPr>
          <w:sz w:val="26"/>
        </w:rPr>
        <w:t>у</w:t>
      </w:r>
      <w:r w:rsidRPr="004D00BF">
        <w:rPr>
          <w:sz w:val="26"/>
        </w:rPr>
        <w:t>точной аттестации слушателя является состояние, когда у него имеются несданные экз</w:t>
      </w:r>
      <w:r w:rsidRPr="004D00BF">
        <w:rPr>
          <w:sz w:val="26"/>
        </w:rPr>
        <w:t>а</w:t>
      </w:r>
      <w:r w:rsidRPr="004D00BF">
        <w:rPr>
          <w:sz w:val="26"/>
        </w:rPr>
        <w:t>мены (экзамен) и (или) зачеты (зачет) по окончании того календарного месяца, в течение которого он должен был сдать последний экзамен и (или) зачет промежуточной аттест</w:t>
      </w:r>
      <w:r w:rsidRPr="004D00BF">
        <w:rPr>
          <w:sz w:val="26"/>
        </w:rPr>
        <w:t>а</w:t>
      </w:r>
      <w:r w:rsidRPr="004D00BF">
        <w:rPr>
          <w:sz w:val="26"/>
        </w:rPr>
        <w:t xml:space="preserve">ции, а также состояние, когда слушатель не выполнил в установленный </w:t>
      </w:r>
      <w:r>
        <w:rPr>
          <w:sz w:val="26"/>
        </w:rPr>
        <w:t>Колледжем</w:t>
      </w:r>
      <w:r w:rsidRPr="004D00BF">
        <w:rPr>
          <w:sz w:val="26"/>
        </w:rPr>
        <w:t xml:space="preserve"> срок свою обязанность по приведению совокупности сданных им</w:t>
      </w:r>
      <w:proofErr w:type="gramEnd"/>
      <w:r w:rsidRPr="004D00BF">
        <w:rPr>
          <w:sz w:val="26"/>
        </w:rPr>
        <w:t xml:space="preserve"> экзаменов и зачетов в соо</w:t>
      </w:r>
      <w:r w:rsidRPr="004D00BF">
        <w:rPr>
          <w:sz w:val="26"/>
        </w:rPr>
        <w:t>т</w:t>
      </w:r>
      <w:r w:rsidRPr="004D00BF">
        <w:rPr>
          <w:sz w:val="26"/>
        </w:rPr>
        <w:t xml:space="preserve">ветствие с требованиями учебного плана, </w:t>
      </w:r>
      <w:proofErr w:type="gramStart"/>
      <w:r w:rsidRPr="004D00BF">
        <w:rPr>
          <w:sz w:val="26"/>
        </w:rPr>
        <w:t>возложенную</w:t>
      </w:r>
      <w:proofErr w:type="gramEnd"/>
      <w:r w:rsidRPr="004D00BF">
        <w:rPr>
          <w:sz w:val="26"/>
        </w:rPr>
        <w:t xml:space="preserve"> на него в связи с тем, что сост</w:t>
      </w:r>
      <w:r w:rsidRPr="004D00BF">
        <w:rPr>
          <w:sz w:val="26"/>
        </w:rPr>
        <w:t>о</w:t>
      </w:r>
      <w:r w:rsidRPr="004D00BF">
        <w:rPr>
          <w:sz w:val="26"/>
        </w:rPr>
        <w:t xml:space="preserve">ялся его перевод </w:t>
      </w:r>
      <w:r>
        <w:rPr>
          <w:sz w:val="26"/>
        </w:rPr>
        <w:t>в Колледже</w:t>
      </w:r>
      <w:r w:rsidRPr="004D00BF">
        <w:rPr>
          <w:sz w:val="26"/>
        </w:rPr>
        <w:t xml:space="preserve"> с обучения по одной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 xml:space="preserve"> на обуч</w:t>
      </w:r>
      <w:r w:rsidRPr="004D00BF">
        <w:rPr>
          <w:sz w:val="26"/>
        </w:rPr>
        <w:t>е</w:t>
      </w:r>
      <w:r w:rsidRPr="004D00BF">
        <w:rPr>
          <w:sz w:val="26"/>
        </w:rPr>
        <w:t xml:space="preserve">ние по другой программе </w:t>
      </w:r>
      <w:proofErr w:type="spellStart"/>
      <w:r w:rsidRPr="004D00BF">
        <w:rPr>
          <w:sz w:val="26"/>
        </w:rPr>
        <w:t>профподготовки</w:t>
      </w:r>
      <w:proofErr w:type="spellEnd"/>
      <w:r w:rsidRPr="004D00BF">
        <w:rPr>
          <w:sz w:val="26"/>
        </w:rPr>
        <w:t xml:space="preserve"> либо перевод с обучения по образовательной программе среднего профессионального образования на обучение по программе </w:t>
      </w:r>
      <w:proofErr w:type="spellStart"/>
      <w:r w:rsidRPr="004D00BF">
        <w:rPr>
          <w:sz w:val="26"/>
        </w:rPr>
        <w:t>про</w:t>
      </w:r>
      <w:r w:rsidRPr="004D00BF">
        <w:rPr>
          <w:sz w:val="26"/>
        </w:rPr>
        <w:t>ф</w:t>
      </w:r>
      <w:r w:rsidRPr="004D00BF">
        <w:rPr>
          <w:sz w:val="26"/>
        </w:rPr>
        <w:t>подготовки</w:t>
      </w:r>
      <w:proofErr w:type="spellEnd"/>
      <w:r w:rsidRPr="004D00BF">
        <w:rPr>
          <w:sz w:val="26"/>
        </w:rPr>
        <w:t>.</w:t>
      </w:r>
    </w:p>
    <w:p w:rsidR="000B0172" w:rsidRPr="004D00BF" w:rsidRDefault="000B0172" w:rsidP="000B0172">
      <w:pPr>
        <w:jc w:val="both"/>
        <w:rPr>
          <w:sz w:val="26"/>
        </w:rPr>
      </w:pPr>
    </w:p>
    <w:p w:rsidR="000B0172" w:rsidRDefault="000B0172" w:rsidP="000B0172">
      <w:pPr>
        <w:pStyle w:val="1"/>
        <w:rPr>
          <w:rFonts w:ascii="Times New Roman" w:hAnsi="Times New Roman"/>
          <w:color w:val="auto"/>
          <w:sz w:val="26"/>
          <w:szCs w:val="24"/>
        </w:rPr>
      </w:pPr>
      <w:r>
        <w:rPr>
          <w:rFonts w:ascii="Times New Roman" w:hAnsi="Times New Roman"/>
          <w:color w:val="auto"/>
          <w:sz w:val="26"/>
          <w:szCs w:val="24"/>
          <w:lang w:val="en-US"/>
        </w:rPr>
        <w:t>III</w:t>
      </w:r>
      <w:r w:rsidRPr="004D00BF">
        <w:rPr>
          <w:rFonts w:ascii="Times New Roman" w:hAnsi="Times New Roman"/>
          <w:color w:val="auto"/>
          <w:sz w:val="26"/>
          <w:szCs w:val="24"/>
        </w:rPr>
        <w:t>. О</w:t>
      </w:r>
      <w:r>
        <w:rPr>
          <w:rFonts w:ascii="Times New Roman" w:hAnsi="Times New Roman"/>
          <w:color w:val="auto"/>
          <w:sz w:val="26"/>
          <w:szCs w:val="24"/>
        </w:rPr>
        <w:t>СОБЕННОСТИ НАЗНАЧЕНИЯ ГОСУДАРСТВЕННОГО</w:t>
      </w:r>
    </w:p>
    <w:p w:rsidR="000B0172" w:rsidRPr="004D00BF" w:rsidRDefault="000B0172" w:rsidP="000B0172">
      <w:pPr>
        <w:pStyle w:val="1"/>
        <w:rPr>
          <w:rFonts w:ascii="Times New Roman" w:hAnsi="Times New Roman"/>
          <w:color w:val="auto"/>
          <w:sz w:val="26"/>
          <w:szCs w:val="24"/>
        </w:rPr>
      </w:pPr>
      <w:r>
        <w:rPr>
          <w:rFonts w:ascii="Times New Roman" w:hAnsi="Times New Roman"/>
          <w:color w:val="auto"/>
          <w:sz w:val="26"/>
          <w:szCs w:val="24"/>
        </w:rPr>
        <w:t>СОЦИАЛЬНОГО ЖАЛОВАНЬЯ</w:t>
      </w:r>
    </w:p>
    <w:p w:rsidR="000B0172" w:rsidRPr="004D00BF" w:rsidRDefault="000B0172" w:rsidP="000B0172">
      <w:pPr>
        <w:jc w:val="both"/>
        <w:rPr>
          <w:sz w:val="26"/>
        </w:rPr>
      </w:pP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3.1</w:t>
      </w:r>
      <w:r w:rsidRPr="004D00BF">
        <w:rPr>
          <w:sz w:val="26"/>
        </w:rPr>
        <w:t xml:space="preserve">. </w:t>
      </w:r>
      <w:proofErr w:type="gramStart"/>
      <w:r w:rsidRPr="004D00BF">
        <w:rPr>
          <w:sz w:val="26"/>
        </w:rPr>
        <w:t>Государственное социальное жалованье, за исключением государственного с</w:t>
      </w:r>
      <w:r w:rsidRPr="004D00BF">
        <w:rPr>
          <w:sz w:val="26"/>
        </w:rPr>
        <w:t>о</w:t>
      </w:r>
      <w:r w:rsidRPr="004D00BF">
        <w:rPr>
          <w:sz w:val="26"/>
        </w:rPr>
        <w:t>циального жалования, назначаемого по основанию наличия у слушателя права на получ</w:t>
      </w:r>
      <w:r w:rsidRPr="004D00BF">
        <w:rPr>
          <w:sz w:val="26"/>
        </w:rPr>
        <w:t>е</w:t>
      </w:r>
      <w:r w:rsidRPr="004D00BF">
        <w:rPr>
          <w:sz w:val="26"/>
        </w:rPr>
        <w:t>ние государственной социальной помощи, назначается слушателю с начала того кале</w:t>
      </w:r>
      <w:r w:rsidRPr="004D00BF">
        <w:rPr>
          <w:sz w:val="26"/>
        </w:rPr>
        <w:t>н</w:t>
      </w:r>
      <w:r w:rsidRPr="004D00BF">
        <w:rPr>
          <w:sz w:val="26"/>
        </w:rPr>
        <w:t xml:space="preserve">дарного месяца обучения в </w:t>
      </w:r>
      <w:r>
        <w:rPr>
          <w:sz w:val="26"/>
        </w:rPr>
        <w:t>Колледже</w:t>
      </w:r>
      <w:r w:rsidRPr="004D00BF">
        <w:rPr>
          <w:sz w:val="26"/>
        </w:rPr>
        <w:t>, в котором он впервые после поступления на об</w:t>
      </w:r>
      <w:r w:rsidRPr="004D00BF">
        <w:rPr>
          <w:sz w:val="26"/>
        </w:rPr>
        <w:t>у</w:t>
      </w:r>
      <w:r w:rsidRPr="004D00BF">
        <w:rPr>
          <w:sz w:val="26"/>
        </w:rPr>
        <w:t xml:space="preserve">чение в </w:t>
      </w:r>
      <w:r>
        <w:rPr>
          <w:sz w:val="26"/>
        </w:rPr>
        <w:t>Колледж</w:t>
      </w:r>
      <w:r w:rsidRPr="004D00BF">
        <w:rPr>
          <w:sz w:val="26"/>
        </w:rPr>
        <w:t xml:space="preserve"> стал соответствовать </w:t>
      </w:r>
      <w:r w:rsidRPr="000B0172">
        <w:rPr>
          <w:sz w:val="26"/>
        </w:rPr>
        <w:t>основанию назначения государственного социал</w:t>
      </w:r>
      <w:r w:rsidRPr="000B0172">
        <w:rPr>
          <w:sz w:val="26"/>
        </w:rPr>
        <w:t>ь</w:t>
      </w:r>
      <w:r w:rsidRPr="000B0172">
        <w:rPr>
          <w:sz w:val="26"/>
        </w:rPr>
        <w:t xml:space="preserve">ного жалованья, указанному в </w:t>
      </w:r>
      <w:hyperlink r:id="rId4" w:history="1">
        <w:r w:rsidRPr="000B0172">
          <w:rPr>
            <w:rStyle w:val="a3"/>
            <w:color w:val="auto"/>
            <w:sz w:val="26"/>
          </w:rPr>
          <w:t>части 2 статьи 17-1</w:t>
        </w:r>
      </w:hyperlink>
      <w:r w:rsidRPr="000B0172">
        <w:rPr>
          <w:sz w:val="26"/>
        </w:rPr>
        <w:t xml:space="preserve"> Закона Томской области от 12 августа 2013</w:t>
      </w:r>
      <w:proofErr w:type="gramEnd"/>
      <w:r w:rsidRPr="000B0172">
        <w:rPr>
          <w:sz w:val="26"/>
        </w:rPr>
        <w:t xml:space="preserve"> года №149-ОЗ "Об</w:t>
      </w:r>
      <w:r w:rsidRPr="004D00BF">
        <w:rPr>
          <w:sz w:val="26"/>
        </w:rPr>
        <w:t xml:space="preserve"> образовании в Томской области", за исключением такого основ</w:t>
      </w:r>
      <w:r w:rsidRPr="004D00BF">
        <w:rPr>
          <w:sz w:val="26"/>
        </w:rPr>
        <w:t>а</w:t>
      </w:r>
      <w:r w:rsidRPr="004D00BF">
        <w:rPr>
          <w:sz w:val="26"/>
        </w:rPr>
        <w:t>ния, как наличие у слушателя права на получение государственной социальной помощи.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 w:rsidRPr="004D00BF">
        <w:rPr>
          <w:sz w:val="26"/>
        </w:rPr>
        <w:t>Государственное социальное жалованье назначается слушателю на срок его обуч</w:t>
      </w:r>
      <w:r w:rsidRPr="004D00BF">
        <w:rPr>
          <w:sz w:val="26"/>
        </w:rPr>
        <w:t>е</w:t>
      </w:r>
      <w:r w:rsidRPr="004D00BF">
        <w:rPr>
          <w:sz w:val="26"/>
        </w:rPr>
        <w:t xml:space="preserve">ния в </w:t>
      </w:r>
      <w:r>
        <w:rPr>
          <w:sz w:val="26"/>
        </w:rPr>
        <w:t>Колледже</w:t>
      </w:r>
      <w:r w:rsidRPr="004D00BF">
        <w:rPr>
          <w:sz w:val="26"/>
        </w:rPr>
        <w:t xml:space="preserve">, за исключением государственного социального жалованья, назначаемого слушателю, срок обучения которого в </w:t>
      </w:r>
      <w:r>
        <w:rPr>
          <w:sz w:val="26"/>
        </w:rPr>
        <w:t>Колледже</w:t>
      </w:r>
      <w:r w:rsidRPr="004D00BF">
        <w:rPr>
          <w:sz w:val="26"/>
        </w:rPr>
        <w:t xml:space="preserve"> должен составить более 10 календарных месяцев, по основанию наличия у него права на получение государственной социальной помощи.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3.2.</w:t>
      </w:r>
      <w:r w:rsidRPr="004D00BF">
        <w:rPr>
          <w:sz w:val="26"/>
        </w:rPr>
        <w:t xml:space="preserve"> </w:t>
      </w:r>
      <w:proofErr w:type="gramStart"/>
      <w:r w:rsidRPr="004D00BF">
        <w:rPr>
          <w:sz w:val="26"/>
        </w:rPr>
        <w:t>Государственное социальное жалованье по основанию наличия права на пол</w:t>
      </w:r>
      <w:r w:rsidRPr="004D00BF">
        <w:rPr>
          <w:sz w:val="26"/>
        </w:rPr>
        <w:t>у</w:t>
      </w:r>
      <w:r w:rsidRPr="004D00BF">
        <w:rPr>
          <w:sz w:val="26"/>
        </w:rPr>
        <w:t>чение государственной социальной помощи назначается слушателю при условии пред</w:t>
      </w:r>
      <w:r w:rsidRPr="004D00BF">
        <w:rPr>
          <w:sz w:val="26"/>
        </w:rPr>
        <w:t>ъ</w:t>
      </w:r>
      <w:r w:rsidRPr="004D00BF">
        <w:rPr>
          <w:sz w:val="26"/>
        </w:rPr>
        <w:t>явления им справки органа социальной защиты населения по месту жительства слушат</w:t>
      </w:r>
      <w:r w:rsidRPr="004D00BF">
        <w:rPr>
          <w:sz w:val="26"/>
        </w:rPr>
        <w:t>е</w:t>
      </w:r>
      <w:r w:rsidRPr="004D00BF">
        <w:rPr>
          <w:sz w:val="26"/>
        </w:rPr>
        <w:t>ля о том, что среднедушевой доход семьи слушателя, а также одиноко проживающего слушателя ниже величины прожиточного минимума, установленного в соответствующем субъекте Российской Федерации, вследствие чего он имеет право на получение госуда</w:t>
      </w:r>
      <w:r w:rsidRPr="004D00BF">
        <w:rPr>
          <w:sz w:val="26"/>
        </w:rPr>
        <w:t>р</w:t>
      </w:r>
      <w:r w:rsidRPr="004D00BF">
        <w:rPr>
          <w:sz w:val="26"/>
        </w:rPr>
        <w:t>ственной социальной помощи (далее</w:t>
      </w:r>
      <w:proofErr w:type="gramEnd"/>
      <w:r w:rsidRPr="004D00BF">
        <w:rPr>
          <w:sz w:val="26"/>
        </w:rPr>
        <w:t xml:space="preserve"> - справка).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3.3.</w:t>
      </w:r>
      <w:r w:rsidRPr="004D00BF">
        <w:rPr>
          <w:sz w:val="26"/>
        </w:rPr>
        <w:t xml:space="preserve"> Впервые государственное социальное жалованье по основанию наличия права на получение государственной социальной помощи назначается слушателю на срок 12 календарных месяцев, начиная с 1-го числа календарного месяца, следующего за тем к</w:t>
      </w:r>
      <w:r w:rsidRPr="004D00BF">
        <w:rPr>
          <w:sz w:val="26"/>
        </w:rPr>
        <w:t>а</w:t>
      </w:r>
      <w:r w:rsidRPr="004D00BF">
        <w:rPr>
          <w:sz w:val="26"/>
        </w:rPr>
        <w:t>лендарным месяцем, в течение которого состоялась выдача указанному слушателю орг</w:t>
      </w:r>
      <w:r w:rsidRPr="004D00BF">
        <w:rPr>
          <w:sz w:val="26"/>
        </w:rPr>
        <w:t>а</w:t>
      </w:r>
      <w:r w:rsidRPr="004D00BF">
        <w:rPr>
          <w:sz w:val="26"/>
        </w:rPr>
        <w:t xml:space="preserve">ном социальной защиты населения справки. При этом указанное жалование не может быть назначено ранее дня поступления слушателя на обучение в </w:t>
      </w:r>
      <w:r>
        <w:rPr>
          <w:sz w:val="26"/>
        </w:rPr>
        <w:t>Колледж</w:t>
      </w:r>
      <w:r w:rsidRPr="004D00BF">
        <w:rPr>
          <w:sz w:val="26"/>
        </w:rPr>
        <w:t>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proofErr w:type="gramStart"/>
      <w:r w:rsidRPr="004D00BF">
        <w:rPr>
          <w:sz w:val="26"/>
        </w:rPr>
        <w:t>Впоследствии государственное социальное жалованье по основанию наличия права на получение государственной социальной помощи назначается слушателю на срок 12 календарных месяцев, начиная с 1-го числа календарного месяца, следующего за тем к</w:t>
      </w:r>
      <w:r w:rsidRPr="004D00BF">
        <w:rPr>
          <w:sz w:val="26"/>
        </w:rPr>
        <w:t>а</w:t>
      </w:r>
      <w:r w:rsidRPr="004D00BF">
        <w:rPr>
          <w:sz w:val="26"/>
        </w:rPr>
        <w:t>лендарным месяцем, в течение которого состоялась выдача указанному слушателю орг</w:t>
      </w:r>
      <w:r w:rsidRPr="004D00BF">
        <w:rPr>
          <w:sz w:val="26"/>
        </w:rPr>
        <w:t>а</w:t>
      </w:r>
      <w:r w:rsidRPr="004D00BF">
        <w:rPr>
          <w:sz w:val="26"/>
        </w:rPr>
        <w:t>ном социальной защиты населения справки, при условии, что данная справка выдана слушателю органом социальной защиты населения не ранее последнего календарного м</w:t>
      </w:r>
      <w:r w:rsidRPr="004D00BF">
        <w:rPr>
          <w:sz w:val="26"/>
        </w:rPr>
        <w:t>е</w:t>
      </w:r>
      <w:r w:rsidRPr="004D00BF">
        <w:rPr>
          <w:sz w:val="26"/>
        </w:rPr>
        <w:t>сяца срока</w:t>
      </w:r>
      <w:proofErr w:type="gramEnd"/>
      <w:r w:rsidRPr="004D00BF">
        <w:rPr>
          <w:sz w:val="26"/>
        </w:rPr>
        <w:t xml:space="preserve">, </w:t>
      </w:r>
      <w:proofErr w:type="gramStart"/>
      <w:r w:rsidRPr="004D00BF">
        <w:rPr>
          <w:sz w:val="26"/>
        </w:rPr>
        <w:t>на который ему было назначено государственное социальное жалованье по основанию наличия права на получение государственной социальной помощи в пред</w:t>
      </w:r>
      <w:r w:rsidRPr="004D00BF">
        <w:rPr>
          <w:sz w:val="26"/>
        </w:rPr>
        <w:t>ы</w:t>
      </w:r>
      <w:r w:rsidRPr="004D00BF">
        <w:rPr>
          <w:sz w:val="26"/>
        </w:rPr>
        <w:t>дущий раз.</w:t>
      </w:r>
      <w:proofErr w:type="gramEnd"/>
    </w:p>
    <w:p w:rsidR="000B0172" w:rsidRPr="00A40CD0" w:rsidRDefault="000B0172" w:rsidP="000B0172">
      <w:pPr>
        <w:ind w:firstLine="567"/>
        <w:jc w:val="both"/>
        <w:rPr>
          <w:sz w:val="26"/>
        </w:rPr>
      </w:pPr>
      <w:proofErr w:type="gramStart"/>
      <w:r w:rsidRPr="004D00BF">
        <w:rPr>
          <w:sz w:val="26"/>
        </w:rPr>
        <w:lastRenderedPageBreak/>
        <w:t>Если новая справка выдана слушателю органом социальной защиты населения ранее последнего календарного месяца срока, на который ему было назначено государственное социальное жалованье по основанию наличия права на получение государственной соц</w:t>
      </w:r>
      <w:r w:rsidRPr="004D00BF">
        <w:rPr>
          <w:sz w:val="26"/>
        </w:rPr>
        <w:t>и</w:t>
      </w:r>
      <w:r w:rsidRPr="004D00BF">
        <w:rPr>
          <w:sz w:val="26"/>
        </w:rPr>
        <w:t>альной помощи в предыдущий раз, то вновь государственное социальное жалованье по основанию наличия права на получение государственной социальной помощи назначае</w:t>
      </w:r>
      <w:r w:rsidRPr="004D00BF">
        <w:rPr>
          <w:sz w:val="26"/>
        </w:rPr>
        <w:t>т</w:t>
      </w:r>
      <w:r w:rsidRPr="004D00BF">
        <w:rPr>
          <w:sz w:val="26"/>
        </w:rPr>
        <w:t>ся слушателю с 1-го числа первого календарного месяца после истечения предыдущего срока</w:t>
      </w:r>
      <w:proofErr w:type="gramEnd"/>
      <w:r w:rsidRPr="004D00BF">
        <w:rPr>
          <w:sz w:val="26"/>
        </w:rPr>
        <w:t xml:space="preserve">, </w:t>
      </w:r>
      <w:proofErr w:type="gramStart"/>
      <w:r w:rsidRPr="004D00BF">
        <w:rPr>
          <w:sz w:val="26"/>
        </w:rPr>
        <w:t>на который было назначено государственное социальное жалованье по основанию наличия права на получение государственной социальной помощи, на срок, указанный в абзацах первом и втором настоящего пункта, с уменьшением его на количество кале</w:t>
      </w:r>
      <w:r w:rsidRPr="004D00BF">
        <w:rPr>
          <w:sz w:val="26"/>
        </w:rPr>
        <w:t>н</w:t>
      </w:r>
      <w:r w:rsidRPr="004D00BF">
        <w:rPr>
          <w:sz w:val="26"/>
        </w:rPr>
        <w:t xml:space="preserve">дарных месяцев, равное количеству календарных месяцев, оставшихся от предыдущего срока назначения государственного социального жалованья по основанию наличия права </w:t>
      </w:r>
      <w:r w:rsidRPr="00A40CD0">
        <w:rPr>
          <w:sz w:val="26"/>
        </w:rPr>
        <w:t>на получение государственной социальной помощи после календарного месяца выдачи слушателю органом</w:t>
      </w:r>
      <w:proofErr w:type="gramEnd"/>
      <w:r w:rsidRPr="00A40CD0">
        <w:rPr>
          <w:sz w:val="26"/>
        </w:rPr>
        <w:t xml:space="preserve"> социальной защиты населения указанной новой справки.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 w:rsidRPr="00A40CD0">
        <w:rPr>
          <w:sz w:val="26"/>
        </w:rPr>
        <w:t xml:space="preserve">3.4. Если слушатель соответствует одновременно нескольким из </w:t>
      </w:r>
      <w:proofErr w:type="gramStart"/>
      <w:r w:rsidRPr="00A40CD0">
        <w:rPr>
          <w:sz w:val="26"/>
        </w:rPr>
        <w:t>указанных</w:t>
      </w:r>
      <w:proofErr w:type="gramEnd"/>
      <w:r w:rsidRPr="00A40CD0">
        <w:rPr>
          <w:sz w:val="26"/>
        </w:rPr>
        <w:t xml:space="preserve"> в </w:t>
      </w:r>
      <w:hyperlink r:id="rId5" w:history="1">
        <w:r w:rsidRPr="00A40CD0">
          <w:rPr>
            <w:rStyle w:val="a3"/>
            <w:color w:val="auto"/>
            <w:sz w:val="26"/>
          </w:rPr>
          <w:t>части 2 статьи 17-1</w:t>
        </w:r>
      </w:hyperlink>
      <w:r w:rsidRPr="00A40CD0">
        <w:rPr>
          <w:sz w:val="26"/>
        </w:rPr>
        <w:t xml:space="preserve"> Закона Томской области от 12 августа 2013 года №149-ОЗ "Об образовании в Томской области" основаниям назначения ему государственного социального жалованья, то государственное социальное жалованье может быть назначено ему только по одному</w:t>
      </w:r>
      <w:r w:rsidRPr="004D00BF">
        <w:rPr>
          <w:sz w:val="26"/>
        </w:rPr>
        <w:t xml:space="preserve"> основанию по его выбору.</w:t>
      </w:r>
    </w:p>
    <w:p w:rsidR="000B0172" w:rsidRPr="004D00BF" w:rsidRDefault="000B0172" w:rsidP="000B0172">
      <w:pPr>
        <w:ind w:firstLine="567"/>
        <w:jc w:val="both"/>
        <w:rPr>
          <w:sz w:val="26"/>
        </w:rPr>
      </w:pPr>
      <w:r>
        <w:rPr>
          <w:sz w:val="26"/>
        </w:rPr>
        <w:t>3.5.</w:t>
      </w:r>
      <w:r w:rsidRPr="004D00BF">
        <w:rPr>
          <w:sz w:val="26"/>
        </w:rPr>
        <w:t xml:space="preserve"> В случае отчисления слушателя либо досрочного прекращения действия основ</w:t>
      </w:r>
      <w:r w:rsidRPr="004D00BF">
        <w:rPr>
          <w:sz w:val="26"/>
        </w:rPr>
        <w:t>а</w:t>
      </w:r>
      <w:r w:rsidRPr="004D00BF">
        <w:rPr>
          <w:sz w:val="26"/>
        </w:rPr>
        <w:t>ния назначения слушателю государственного социального жалованья ее выплата прекр</w:t>
      </w:r>
      <w:r w:rsidRPr="004D00BF">
        <w:rPr>
          <w:sz w:val="26"/>
        </w:rPr>
        <w:t>а</w:t>
      </w:r>
      <w:r w:rsidRPr="004D00BF">
        <w:rPr>
          <w:sz w:val="26"/>
        </w:rPr>
        <w:t>щается с 1-го числа календарного месяца, следующего за тем календарным месяцем, в т</w:t>
      </w:r>
      <w:r w:rsidRPr="004D00BF">
        <w:rPr>
          <w:sz w:val="26"/>
        </w:rPr>
        <w:t>е</w:t>
      </w:r>
      <w:r w:rsidRPr="004D00BF">
        <w:rPr>
          <w:sz w:val="26"/>
        </w:rPr>
        <w:t>чение которого имело место указанное отчисление либо прекращение действия основ</w:t>
      </w:r>
      <w:r w:rsidRPr="004D00BF">
        <w:rPr>
          <w:sz w:val="26"/>
        </w:rPr>
        <w:t>а</w:t>
      </w:r>
      <w:r w:rsidRPr="004D00BF">
        <w:rPr>
          <w:sz w:val="26"/>
        </w:rPr>
        <w:t xml:space="preserve">ния назначения, на основании приказа </w:t>
      </w:r>
      <w:r>
        <w:rPr>
          <w:sz w:val="26"/>
        </w:rPr>
        <w:t>директора Колледжа</w:t>
      </w:r>
      <w:r w:rsidRPr="004D00BF">
        <w:rPr>
          <w:sz w:val="26"/>
        </w:rPr>
        <w:t>.</w:t>
      </w:r>
    </w:p>
    <w:p w:rsidR="000B0172" w:rsidRPr="004D00BF" w:rsidRDefault="000B0172" w:rsidP="000B0172">
      <w:pPr>
        <w:jc w:val="both"/>
        <w:rPr>
          <w:sz w:val="26"/>
          <w:szCs w:val="28"/>
        </w:rPr>
      </w:pPr>
    </w:p>
    <w:p w:rsidR="00701198" w:rsidRPr="00701198" w:rsidRDefault="00701198" w:rsidP="00701198">
      <w:pPr>
        <w:spacing w:line="312" w:lineRule="auto"/>
        <w:jc w:val="center"/>
        <w:rPr>
          <w:b/>
          <w:sz w:val="26"/>
          <w:szCs w:val="28"/>
        </w:rPr>
      </w:pPr>
      <w:r w:rsidRPr="00701198">
        <w:rPr>
          <w:b/>
          <w:sz w:val="26"/>
          <w:szCs w:val="28"/>
          <w:lang w:val="en-US"/>
        </w:rPr>
        <w:t>IV</w:t>
      </w:r>
      <w:r w:rsidRPr="00701198">
        <w:rPr>
          <w:b/>
          <w:sz w:val="26"/>
          <w:szCs w:val="28"/>
        </w:rPr>
        <w:t>. ДРУГИЕ ФОРМЫ СОЦИАЛЬНОЙ ПОДДЕРЖКИ С</w:t>
      </w:r>
      <w:r w:rsidR="006B0256">
        <w:rPr>
          <w:b/>
          <w:sz w:val="26"/>
          <w:szCs w:val="28"/>
        </w:rPr>
        <w:t>ЛУШАТЕЛЕЙ</w:t>
      </w:r>
    </w:p>
    <w:p w:rsidR="00701198" w:rsidRPr="00701198" w:rsidRDefault="00701198" w:rsidP="00701198">
      <w:pPr>
        <w:spacing w:line="312" w:lineRule="auto"/>
        <w:jc w:val="both"/>
      </w:pP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 xml:space="preserve">.1. Социальная поддержка </w:t>
      </w:r>
      <w:r>
        <w:rPr>
          <w:sz w:val="26"/>
          <w:szCs w:val="28"/>
        </w:rPr>
        <w:t>слушателей</w:t>
      </w:r>
      <w:r w:rsidRPr="00701198">
        <w:rPr>
          <w:sz w:val="26"/>
          <w:szCs w:val="28"/>
        </w:rPr>
        <w:t>, обучающихся на очной форме обучения, осуществляется в виде поощрительных выплат и материальной помощи</w:t>
      </w:r>
      <w:r w:rsidR="002333AE">
        <w:rPr>
          <w:sz w:val="26"/>
          <w:szCs w:val="28"/>
        </w:rPr>
        <w:t>, которые не должны превышать 10% от фонда жалованья слушателям Колледжа</w:t>
      </w:r>
      <w:r w:rsidRPr="00701198">
        <w:rPr>
          <w:sz w:val="26"/>
          <w:szCs w:val="28"/>
        </w:rPr>
        <w:t>.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.2. Предоставление поощрительных выплат и материальной помощи осуществл</w:t>
      </w:r>
      <w:r w:rsidRPr="00701198">
        <w:rPr>
          <w:sz w:val="26"/>
          <w:szCs w:val="28"/>
        </w:rPr>
        <w:t>я</w:t>
      </w:r>
      <w:r w:rsidRPr="00701198">
        <w:rPr>
          <w:sz w:val="26"/>
          <w:szCs w:val="28"/>
        </w:rPr>
        <w:t xml:space="preserve">ется только при наличии экономии фонда </w:t>
      </w:r>
      <w:r>
        <w:rPr>
          <w:sz w:val="26"/>
          <w:szCs w:val="28"/>
        </w:rPr>
        <w:t xml:space="preserve">жалованья </w:t>
      </w:r>
      <w:r w:rsidRPr="00701198">
        <w:rPr>
          <w:sz w:val="26"/>
          <w:szCs w:val="28"/>
        </w:rPr>
        <w:t>или при наличии средств от прин</w:t>
      </w:r>
      <w:r w:rsidRPr="00701198">
        <w:rPr>
          <w:sz w:val="26"/>
          <w:szCs w:val="28"/>
        </w:rPr>
        <w:t>о</w:t>
      </w:r>
      <w:r w:rsidRPr="00701198">
        <w:rPr>
          <w:sz w:val="26"/>
          <w:szCs w:val="28"/>
        </w:rPr>
        <w:t>сящей доход деятельности Колледжа, направляемых на выплату материальной помощи и поощрительных выплат.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 xml:space="preserve">.3. Предоставление поощрительной выплаты и материальной помощи </w:t>
      </w:r>
      <w:r>
        <w:rPr>
          <w:spacing w:val="-5"/>
          <w:sz w:val="26"/>
          <w:szCs w:val="28"/>
        </w:rPr>
        <w:t>слушателю</w:t>
      </w:r>
      <w:r w:rsidRPr="00701198">
        <w:rPr>
          <w:spacing w:val="-5"/>
          <w:sz w:val="26"/>
          <w:szCs w:val="28"/>
        </w:rPr>
        <w:t xml:space="preserve"> и их размер определяются приказом директора по личному заявлению с</w:t>
      </w:r>
      <w:r w:rsidR="006B0256"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>.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 Основаниями выплаты с</w:t>
      </w:r>
      <w:r>
        <w:rPr>
          <w:sz w:val="26"/>
          <w:szCs w:val="28"/>
        </w:rPr>
        <w:t>лушателю</w:t>
      </w:r>
      <w:r w:rsidRPr="00701198">
        <w:rPr>
          <w:sz w:val="26"/>
          <w:szCs w:val="28"/>
        </w:rPr>
        <w:t xml:space="preserve"> поощрительной выплаты являются: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.4.1. особые успехи в учёбе;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.4.2. участие в научно-исследовательской деятельности;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.4.3. участие в спортивных соревнованиях различного уровня;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.4.4. активная общественная работа в Колледже;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.4.5. участие в конференциях, конкурсах, олимпиадах, фестивалях, викторинах, выставках различного профиля и различного уровня;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.4.6. участие в культурно-массовых мероприятиях различного уровня;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.4.7. участие в работах по благоустройству территории и зданий Колледжа.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.5. Основаниями выплаты с</w:t>
      </w:r>
      <w:r>
        <w:rPr>
          <w:sz w:val="26"/>
          <w:szCs w:val="28"/>
        </w:rPr>
        <w:t>лушателю</w:t>
      </w:r>
      <w:r w:rsidRPr="00701198">
        <w:rPr>
          <w:sz w:val="26"/>
          <w:szCs w:val="28"/>
        </w:rPr>
        <w:t xml:space="preserve"> материальной помощи являются следующие случаи: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.5.1. болезнь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>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.5.2. рождение у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 xml:space="preserve"> ребёнка;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4</w:t>
      </w:r>
      <w:r w:rsidRPr="00701198">
        <w:rPr>
          <w:sz w:val="26"/>
          <w:szCs w:val="28"/>
        </w:rPr>
        <w:t>.5.3. смерть или болезнь близкого родственника (отца, матери, мужа, жены, р</w:t>
      </w:r>
      <w:r w:rsidRPr="00701198">
        <w:rPr>
          <w:sz w:val="26"/>
          <w:szCs w:val="28"/>
        </w:rPr>
        <w:t>е</w:t>
      </w:r>
      <w:r w:rsidRPr="00701198">
        <w:rPr>
          <w:sz w:val="26"/>
          <w:szCs w:val="28"/>
        </w:rPr>
        <w:t>бёнка)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>, опекуна или приёмного родителя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>, совместно проживающего со с</w:t>
      </w:r>
      <w:r>
        <w:rPr>
          <w:sz w:val="26"/>
          <w:szCs w:val="28"/>
        </w:rPr>
        <w:t>лушателем</w:t>
      </w:r>
      <w:r w:rsidRPr="00701198">
        <w:rPr>
          <w:sz w:val="26"/>
          <w:szCs w:val="28"/>
        </w:rPr>
        <w:t xml:space="preserve"> родственника;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.5.4. признание в установленном порядке семьи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 xml:space="preserve"> малоимущей или од</w:t>
      </w:r>
      <w:r w:rsidRPr="00701198">
        <w:rPr>
          <w:sz w:val="26"/>
          <w:szCs w:val="28"/>
        </w:rPr>
        <w:t>и</w:t>
      </w:r>
      <w:r w:rsidRPr="00701198">
        <w:rPr>
          <w:sz w:val="26"/>
          <w:szCs w:val="28"/>
        </w:rPr>
        <w:t>ноко проживающего с</w:t>
      </w:r>
      <w:r>
        <w:rPr>
          <w:sz w:val="26"/>
          <w:szCs w:val="28"/>
        </w:rPr>
        <w:t>лушателя</w:t>
      </w:r>
      <w:r w:rsidRPr="00701198">
        <w:rPr>
          <w:sz w:val="26"/>
          <w:szCs w:val="28"/>
        </w:rPr>
        <w:t xml:space="preserve"> малоимущим;</w:t>
      </w:r>
    </w:p>
    <w:p w:rsidR="00701198" w:rsidRPr="00701198" w:rsidRDefault="00701198" w:rsidP="0070119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701198">
        <w:rPr>
          <w:sz w:val="26"/>
          <w:szCs w:val="28"/>
        </w:rPr>
        <w:t>.5.5. необходимость несения с</w:t>
      </w:r>
      <w:r>
        <w:rPr>
          <w:sz w:val="26"/>
          <w:szCs w:val="28"/>
        </w:rPr>
        <w:t>лушателем</w:t>
      </w:r>
      <w:r w:rsidRPr="00701198">
        <w:rPr>
          <w:sz w:val="26"/>
          <w:szCs w:val="28"/>
        </w:rPr>
        <w:t xml:space="preserve"> затрат для участия в научно-исследовательской деятельности, спортивных соревнованиях различного уровня, конф</w:t>
      </w:r>
      <w:r w:rsidRPr="00701198">
        <w:rPr>
          <w:sz w:val="26"/>
          <w:szCs w:val="28"/>
        </w:rPr>
        <w:t>е</w:t>
      </w:r>
      <w:r w:rsidRPr="00701198">
        <w:rPr>
          <w:sz w:val="26"/>
          <w:szCs w:val="28"/>
        </w:rPr>
        <w:t>ренциях, конкурсах, олимпиадах, фестивалях, викторинах, выставках различного проф</w:t>
      </w:r>
      <w:r w:rsidRPr="00701198">
        <w:rPr>
          <w:sz w:val="26"/>
          <w:szCs w:val="28"/>
        </w:rPr>
        <w:t>и</w:t>
      </w:r>
      <w:r w:rsidRPr="00701198">
        <w:rPr>
          <w:sz w:val="26"/>
          <w:szCs w:val="28"/>
        </w:rPr>
        <w:t>ля и различного уровня, культурно-массовых мероприятиях различного уровня.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.6. Размер поощрительной выплаты (материальной помощи), выплачиваемой с</w:t>
      </w:r>
      <w:r>
        <w:rPr>
          <w:spacing w:val="-5"/>
          <w:sz w:val="26"/>
          <w:szCs w:val="28"/>
        </w:rPr>
        <w:t>луш</w:t>
      </w:r>
      <w:r>
        <w:rPr>
          <w:spacing w:val="-5"/>
          <w:sz w:val="26"/>
          <w:szCs w:val="28"/>
        </w:rPr>
        <w:t>а</w:t>
      </w:r>
      <w:r>
        <w:rPr>
          <w:spacing w:val="-5"/>
          <w:sz w:val="26"/>
          <w:szCs w:val="28"/>
        </w:rPr>
        <w:t>телю</w:t>
      </w:r>
      <w:r w:rsidRPr="00701198">
        <w:rPr>
          <w:spacing w:val="-5"/>
          <w:sz w:val="26"/>
          <w:szCs w:val="28"/>
        </w:rPr>
        <w:t>, может составлять от 100 рублей до 3000 рублей.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 w:rsidRPr="00701198">
        <w:rPr>
          <w:spacing w:val="-5"/>
          <w:sz w:val="26"/>
          <w:szCs w:val="28"/>
        </w:rPr>
        <w:t>Размер материальной помощи, выплачиваемой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.5.5 н</w:t>
      </w:r>
      <w:r w:rsidRPr="00701198">
        <w:rPr>
          <w:spacing w:val="-5"/>
          <w:sz w:val="26"/>
          <w:szCs w:val="28"/>
        </w:rPr>
        <w:t>а</w:t>
      </w:r>
      <w:r w:rsidRPr="00701198">
        <w:rPr>
          <w:spacing w:val="-5"/>
          <w:sz w:val="26"/>
          <w:szCs w:val="28"/>
        </w:rPr>
        <w:t>стоящего Положения, не может превышать размер фактических затрат с</w:t>
      </w:r>
      <w:r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>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.7. Для предоставления поощрительной выплаты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заявление о предоставлении поощрительной выплаты с указанием способа её перечисления и копию паспорта гражданина РФ или иного документа, удостоверяющего личность.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.8. Для предоставления материальной помощи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.5.1. Положения,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заявление о предоставлении материальной помощи в связи с болезнью с указанием способа её перечисления, копию паспорта граждан</w:t>
      </w:r>
      <w:r w:rsidRPr="00701198">
        <w:rPr>
          <w:spacing w:val="-5"/>
          <w:sz w:val="26"/>
          <w:szCs w:val="28"/>
        </w:rPr>
        <w:t>и</w:t>
      </w:r>
      <w:r w:rsidRPr="00701198">
        <w:rPr>
          <w:spacing w:val="-5"/>
          <w:sz w:val="26"/>
          <w:szCs w:val="28"/>
        </w:rPr>
        <w:t>на РФ или иного документа, удостоверяющего личность и справку медицинской организации о состоянии здоровья с</w:t>
      </w:r>
      <w:r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 xml:space="preserve"> или документ, подтверждающий наличие у с</w:t>
      </w:r>
      <w:r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 xml:space="preserve"> заб</w:t>
      </w:r>
      <w:r w:rsidRPr="00701198">
        <w:rPr>
          <w:spacing w:val="-5"/>
          <w:sz w:val="26"/>
          <w:szCs w:val="28"/>
        </w:rPr>
        <w:t>о</w:t>
      </w:r>
      <w:r w:rsidRPr="00701198">
        <w:rPr>
          <w:spacing w:val="-5"/>
          <w:sz w:val="26"/>
          <w:szCs w:val="28"/>
        </w:rPr>
        <w:t>левания.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.9. Для предоставления материальной помощи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.5.2. Положения,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</w:t>
      </w:r>
      <w:r>
        <w:rPr>
          <w:spacing w:val="-5"/>
          <w:sz w:val="26"/>
          <w:szCs w:val="28"/>
        </w:rPr>
        <w:t>з</w:t>
      </w:r>
      <w:r w:rsidRPr="00701198">
        <w:rPr>
          <w:spacing w:val="-5"/>
          <w:sz w:val="26"/>
          <w:szCs w:val="28"/>
        </w:rPr>
        <w:t>аявление о предоставлении материальной помощи в связи с рождением ребёнка с указанием способа её перечисления, копию паспорта гражданина РФ или иного документа, удостоверяющего личность и копию свидетельства о рождении ребёнка.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.10. Для предоставления материальной помощи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.5.3. Положения,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заявление о предоставлении материальной помощи в связи со смертью или болезнью близкого родственника (опекуна, приёмного род</w:t>
      </w:r>
      <w:r w:rsidRPr="00701198">
        <w:rPr>
          <w:spacing w:val="-5"/>
          <w:sz w:val="26"/>
          <w:szCs w:val="28"/>
        </w:rPr>
        <w:t>и</w:t>
      </w:r>
      <w:r w:rsidRPr="00701198">
        <w:rPr>
          <w:spacing w:val="-5"/>
          <w:sz w:val="26"/>
          <w:szCs w:val="28"/>
        </w:rPr>
        <w:t>теля) с указанием способа её перечисления, копию паспорта гражданина РФ или иного док</w:t>
      </w:r>
      <w:r w:rsidRPr="00701198">
        <w:rPr>
          <w:spacing w:val="-5"/>
          <w:sz w:val="26"/>
          <w:szCs w:val="28"/>
        </w:rPr>
        <w:t>у</w:t>
      </w:r>
      <w:r w:rsidRPr="00701198">
        <w:rPr>
          <w:spacing w:val="-5"/>
          <w:sz w:val="26"/>
          <w:szCs w:val="28"/>
        </w:rPr>
        <w:t xml:space="preserve">мента, удостоверяющего личность, копию свидетельства о смерти либо </w:t>
      </w:r>
      <w:proofErr w:type="gramStart"/>
      <w:r w:rsidRPr="00701198">
        <w:rPr>
          <w:spacing w:val="-5"/>
          <w:sz w:val="26"/>
          <w:szCs w:val="28"/>
        </w:rPr>
        <w:t>справку</w:t>
      </w:r>
      <w:proofErr w:type="gramEnd"/>
      <w:r w:rsidRPr="00701198">
        <w:rPr>
          <w:spacing w:val="-5"/>
          <w:sz w:val="26"/>
          <w:szCs w:val="28"/>
        </w:rPr>
        <w:t xml:space="preserve"> о состоянии здоровья (иной документ, подтверждающий наличие заболевания указанных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.5.3 лиц), справку с места жительства о составе семьи и копии документов, подтверждающего степень родства.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.11. Для предоставления материальной помощи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.5.4. Положения,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заявление о предоставлении материальной помощи в связи с тем, что семья с</w:t>
      </w:r>
      <w:r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 xml:space="preserve"> является малообеспеченной либо сам с</w:t>
      </w:r>
      <w:r>
        <w:rPr>
          <w:spacing w:val="-5"/>
          <w:sz w:val="26"/>
          <w:szCs w:val="28"/>
        </w:rPr>
        <w:t xml:space="preserve">лушатель </w:t>
      </w:r>
      <w:r w:rsidRPr="00701198">
        <w:rPr>
          <w:spacing w:val="-5"/>
          <w:sz w:val="26"/>
          <w:szCs w:val="28"/>
        </w:rPr>
        <w:t>является малообеспеченным с указанием способа её перечисления, копию паспорта гражд</w:t>
      </w:r>
      <w:r w:rsidRPr="00701198">
        <w:rPr>
          <w:spacing w:val="-5"/>
          <w:sz w:val="26"/>
          <w:szCs w:val="28"/>
        </w:rPr>
        <w:t>а</w:t>
      </w:r>
      <w:r w:rsidRPr="00701198">
        <w:rPr>
          <w:spacing w:val="-5"/>
          <w:sz w:val="26"/>
          <w:szCs w:val="28"/>
        </w:rPr>
        <w:t>нина РФ или иного документа, удостоверяющего личность и справку из органов социальной защиты населения.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.12. Для предоставления материальной помощи по основанию, указанному в п.</w:t>
      </w: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.5.5. Положения, с</w:t>
      </w:r>
      <w:r>
        <w:rPr>
          <w:spacing w:val="-5"/>
          <w:sz w:val="26"/>
          <w:szCs w:val="28"/>
        </w:rPr>
        <w:t>лушателю</w:t>
      </w:r>
      <w:r w:rsidRPr="00701198">
        <w:rPr>
          <w:spacing w:val="-5"/>
          <w:sz w:val="26"/>
          <w:szCs w:val="28"/>
        </w:rPr>
        <w:t xml:space="preserve"> необходимо представить заявление о предоставлении материальной помощи в связи с участием в мероприятии с указанием способа её перечисления, копию па</w:t>
      </w:r>
      <w:r w:rsidRPr="00701198">
        <w:rPr>
          <w:spacing w:val="-5"/>
          <w:sz w:val="26"/>
          <w:szCs w:val="28"/>
        </w:rPr>
        <w:t>с</w:t>
      </w:r>
      <w:r w:rsidRPr="00701198">
        <w:rPr>
          <w:spacing w:val="-5"/>
          <w:sz w:val="26"/>
          <w:szCs w:val="28"/>
        </w:rPr>
        <w:t>порта гражданина РФ или иного документа, удостоверяющего личность и документы, по</w:t>
      </w:r>
      <w:r w:rsidRPr="00701198">
        <w:rPr>
          <w:spacing w:val="-5"/>
          <w:sz w:val="26"/>
          <w:szCs w:val="28"/>
        </w:rPr>
        <w:t>д</w:t>
      </w:r>
      <w:r w:rsidRPr="00701198">
        <w:rPr>
          <w:spacing w:val="-5"/>
          <w:sz w:val="26"/>
          <w:szCs w:val="28"/>
        </w:rPr>
        <w:t>тверждающие фактически произведённые затраты с</w:t>
      </w:r>
      <w:r>
        <w:rPr>
          <w:spacing w:val="-5"/>
          <w:sz w:val="26"/>
          <w:szCs w:val="28"/>
        </w:rPr>
        <w:t>лушателя</w:t>
      </w:r>
      <w:r w:rsidRPr="00701198">
        <w:rPr>
          <w:spacing w:val="-5"/>
          <w:sz w:val="26"/>
          <w:szCs w:val="28"/>
        </w:rPr>
        <w:t xml:space="preserve"> на участие в мероприятии.</w:t>
      </w:r>
    </w:p>
    <w:p w:rsidR="00701198" w:rsidRPr="00701198" w:rsidRDefault="00701198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Pr="00701198">
        <w:rPr>
          <w:spacing w:val="-5"/>
          <w:sz w:val="26"/>
          <w:szCs w:val="28"/>
        </w:rPr>
        <w:t>.13. Решение о предоставлении материальной помощи принимается директором Ко</w:t>
      </w:r>
      <w:r w:rsidRPr="00701198">
        <w:rPr>
          <w:spacing w:val="-5"/>
          <w:sz w:val="26"/>
          <w:szCs w:val="28"/>
        </w:rPr>
        <w:t>л</w:t>
      </w:r>
      <w:r w:rsidRPr="00701198">
        <w:rPr>
          <w:spacing w:val="-5"/>
          <w:sz w:val="26"/>
          <w:szCs w:val="28"/>
        </w:rPr>
        <w:t xml:space="preserve">леджа в течение 30 календарных дней со дня предоставления пакета документов, указанных в п.п. </w:t>
      </w:r>
      <w:r>
        <w:rPr>
          <w:spacing w:val="-5"/>
          <w:sz w:val="26"/>
          <w:szCs w:val="28"/>
        </w:rPr>
        <w:t>4.8 – 4</w:t>
      </w:r>
      <w:r w:rsidRPr="00701198">
        <w:rPr>
          <w:spacing w:val="-5"/>
          <w:sz w:val="26"/>
          <w:szCs w:val="28"/>
        </w:rPr>
        <w:t>.12 Положения.</w:t>
      </w:r>
    </w:p>
    <w:p w:rsidR="00701198" w:rsidRPr="00701198" w:rsidRDefault="002333AE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lastRenderedPageBreak/>
        <w:t>4</w:t>
      </w:r>
      <w:r w:rsidR="00701198" w:rsidRPr="00701198">
        <w:rPr>
          <w:spacing w:val="-5"/>
          <w:sz w:val="26"/>
          <w:szCs w:val="28"/>
        </w:rPr>
        <w:t>.14. Предоставление поощрительной выплаты (материальной помощи) с</w:t>
      </w:r>
      <w:r>
        <w:rPr>
          <w:spacing w:val="-5"/>
          <w:sz w:val="26"/>
          <w:szCs w:val="28"/>
        </w:rPr>
        <w:t>лушателю</w:t>
      </w:r>
      <w:r w:rsidR="00701198" w:rsidRPr="00701198">
        <w:rPr>
          <w:spacing w:val="-5"/>
          <w:sz w:val="26"/>
          <w:szCs w:val="28"/>
        </w:rPr>
        <w:t xml:space="preserve"> осуществляется в течение 14 календарных дней со дня издания приказа директора Колледжа об их предоставлении.</w:t>
      </w:r>
    </w:p>
    <w:p w:rsidR="00701198" w:rsidRPr="00701198" w:rsidRDefault="002333AE" w:rsidP="00701198">
      <w:pPr>
        <w:ind w:firstLine="720"/>
        <w:jc w:val="both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4</w:t>
      </w:r>
      <w:r w:rsidR="00701198" w:rsidRPr="00701198">
        <w:rPr>
          <w:spacing w:val="-5"/>
          <w:sz w:val="26"/>
          <w:szCs w:val="28"/>
        </w:rPr>
        <w:t>.15. В случае принятия директором Колледжа решения об отказе в предоставлении с</w:t>
      </w:r>
      <w:r>
        <w:rPr>
          <w:spacing w:val="-5"/>
          <w:sz w:val="26"/>
          <w:szCs w:val="28"/>
        </w:rPr>
        <w:t>лушателю</w:t>
      </w:r>
      <w:r w:rsidR="00701198" w:rsidRPr="00701198">
        <w:rPr>
          <w:spacing w:val="-5"/>
          <w:sz w:val="26"/>
          <w:szCs w:val="28"/>
        </w:rPr>
        <w:t xml:space="preserve"> поощрительной выплаты (материальной помощи) оно направляется ему в течение 7 рабочих дней.</w:t>
      </w:r>
    </w:p>
    <w:p w:rsidR="00701198" w:rsidRPr="00701198" w:rsidRDefault="002333AE" w:rsidP="00701198">
      <w:pPr>
        <w:widowControl w:val="0"/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8"/>
        </w:rPr>
      </w:pPr>
      <w:r>
        <w:rPr>
          <w:sz w:val="26"/>
          <w:szCs w:val="28"/>
        </w:rPr>
        <w:t>4</w:t>
      </w:r>
      <w:r w:rsidR="00701198" w:rsidRPr="00701198">
        <w:rPr>
          <w:sz w:val="26"/>
          <w:szCs w:val="28"/>
        </w:rPr>
        <w:t xml:space="preserve">.16. В случае недостаточности средств от экономии </w:t>
      </w:r>
      <w:r>
        <w:rPr>
          <w:sz w:val="26"/>
          <w:szCs w:val="28"/>
        </w:rPr>
        <w:t>фонда жалованья</w:t>
      </w:r>
      <w:r w:rsidR="00701198" w:rsidRPr="00701198">
        <w:rPr>
          <w:sz w:val="26"/>
          <w:szCs w:val="28"/>
        </w:rPr>
        <w:t xml:space="preserve"> </w:t>
      </w:r>
      <w:r w:rsidR="00701198" w:rsidRPr="00701198">
        <w:rPr>
          <w:spacing w:val="-5"/>
          <w:sz w:val="26"/>
          <w:szCs w:val="28"/>
        </w:rPr>
        <w:t>поощрител</w:t>
      </w:r>
      <w:r w:rsidR="00701198" w:rsidRPr="00701198">
        <w:rPr>
          <w:spacing w:val="-5"/>
          <w:sz w:val="26"/>
          <w:szCs w:val="28"/>
        </w:rPr>
        <w:t>ь</w:t>
      </w:r>
      <w:r w:rsidR="00701198" w:rsidRPr="00701198">
        <w:rPr>
          <w:spacing w:val="-5"/>
          <w:sz w:val="26"/>
          <w:szCs w:val="28"/>
        </w:rPr>
        <w:t>ные выплаты и материальная помощь могут быть выплачены с</w:t>
      </w:r>
      <w:r>
        <w:rPr>
          <w:spacing w:val="-5"/>
          <w:sz w:val="26"/>
          <w:szCs w:val="28"/>
        </w:rPr>
        <w:t>лушателям</w:t>
      </w:r>
      <w:r w:rsidR="00701198" w:rsidRPr="00701198">
        <w:rPr>
          <w:spacing w:val="-5"/>
          <w:sz w:val="26"/>
          <w:szCs w:val="28"/>
        </w:rPr>
        <w:t xml:space="preserve"> по решению дире</w:t>
      </w:r>
      <w:r w:rsidR="00701198" w:rsidRPr="00701198">
        <w:rPr>
          <w:spacing w:val="-5"/>
          <w:sz w:val="26"/>
          <w:szCs w:val="28"/>
        </w:rPr>
        <w:t>к</w:t>
      </w:r>
      <w:r w:rsidR="00701198" w:rsidRPr="00701198">
        <w:rPr>
          <w:spacing w:val="-5"/>
          <w:sz w:val="26"/>
          <w:szCs w:val="28"/>
        </w:rPr>
        <w:t>тора Колледжа за счёт средств от приносящей доход деятельности (при их наличии).</w:t>
      </w:r>
    </w:p>
    <w:p w:rsidR="00701198" w:rsidRPr="00701198" w:rsidRDefault="002333AE" w:rsidP="0070119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701198" w:rsidRPr="00701198">
        <w:rPr>
          <w:sz w:val="26"/>
          <w:szCs w:val="28"/>
        </w:rPr>
        <w:t>.17. При выплате с</w:t>
      </w:r>
      <w:r>
        <w:rPr>
          <w:sz w:val="26"/>
          <w:szCs w:val="28"/>
        </w:rPr>
        <w:t>лушателям</w:t>
      </w:r>
      <w:r w:rsidR="00701198" w:rsidRPr="00701198">
        <w:rPr>
          <w:sz w:val="26"/>
          <w:szCs w:val="28"/>
        </w:rPr>
        <w:t xml:space="preserve"> поощрительных выплат и материальной помощи с них удерживается налог на доходы физических лиц.</w:t>
      </w:r>
    </w:p>
    <w:p w:rsidR="000B0172" w:rsidRPr="004D00BF" w:rsidRDefault="000B0172" w:rsidP="000B0172">
      <w:pPr>
        <w:jc w:val="both"/>
        <w:rPr>
          <w:sz w:val="26"/>
          <w:szCs w:val="28"/>
        </w:rPr>
      </w:pPr>
    </w:p>
    <w:p w:rsidR="000B0172" w:rsidRDefault="000B0172" w:rsidP="000B0172">
      <w:pPr>
        <w:jc w:val="both"/>
        <w:rPr>
          <w:sz w:val="28"/>
          <w:szCs w:val="28"/>
        </w:rPr>
      </w:pPr>
    </w:p>
    <w:p w:rsidR="000B0172" w:rsidRDefault="000B0172" w:rsidP="000B0172">
      <w:pPr>
        <w:jc w:val="both"/>
        <w:rPr>
          <w:sz w:val="28"/>
          <w:szCs w:val="28"/>
        </w:rPr>
      </w:pPr>
    </w:p>
    <w:p w:rsidR="000B0172" w:rsidRPr="00E672C2" w:rsidRDefault="000B0172" w:rsidP="000B0172">
      <w:pPr>
        <w:jc w:val="both"/>
        <w:rPr>
          <w:sz w:val="28"/>
          <w:szCs w:val="28"/>
        </w:rPr>
      </w:pPr>
      <w:r w:rsidRPr="00E672C2">
        <w:rPr>
          <w:sz w:val="28"/>
          <w:szCs w:val="28"/>
        </w:rPr>
        <w:t>Согласовано:</w:t>
      </w:r>
    </w:p>
    <w:p w:rsidR="000B0172" w:rsidRPr="00E672C2" w:rsidRDefault="000B0172" w:rsidP="000B0172">
      <w:pPr>
        <w:jc w:val="both"/>
        <w:rPr>
          <w:sz w:val="28"/>
          <w:szCs w:val="28"/>
        </w:rPr>
      </w:pPr>
    </w:p>
    <w:p w:rsidR="000B0172" w:rsidRPr="00D16785" w:rsidRDefault="000B0172" w:rsidP="000B0172">
      <w:pPr>
        <w:jc w:val="both"/>
      </w:pPr>
      <w:r w:rsidRPr="00D16785">
        <w:t xml:space="preserve">Заместитель директора                                                                 Н.Н. </w:t>
      </w:r>
      <w:proofErr w:type="spellStart"/>
      <w:r w:rsidRPr="00D16785">
        <w:t>Шикова</w:t>
      </w:r>
      <w:proofErr w:type="spellEnd"/>
    </w:p>
    <w:p w:rsidR="000B0172" w:rsidRPr="00D16785" w:rsidRDefault="000B0172" w:rsidP="000B0172">
      <w:pPr>
        <w:jc w:val="both"/>
      </w:pPr>
    </w:p>
    <w:p w:rsidR="000B0172" w:rsidRPr="00D16785" w:rsidRDefault="000B0172" w:rsidP="000B0172">
      <w:pPr>
        <w:jc w:val="both"/>
      </w:pPr>
      <w:r>
        <w:t xml:space="preserve">Главный бухгалтер                             </w:t>
      </w:r>
      <w:r w:rsidRPr="00D16785">
        <w:t xml:space="preserve">                                          М.И. Андреева</w:t>
      </w:r>
    </w:p>
    <w:p w:rsidR="000B0172" w:rsidRPr="00D16785" w:rsidRDefault="000B0172" w:rsidP="000B0172">
      <w:pPr>
        <w:jc w:val="both"/>
      </w:pPr>
    </w:p>
    <w:p w:rsidR="000B0172" w:rsidRPr="00D16785" w:rsidRDefault="000B0172" w:rsidP="000B0172">
      <w:pPr>
        <w:jc w:val="both"/>
      </w:pPr>
      <w:r w:rsidRPr="00D16785">
        <w:t>Юрисконсульт                                                                               П.В. Чирков</w:t>
      </w:r>
    </w:p>
    <w:p w:rsidR="000B0172" w:rsidRPr="00B07121" w:rsidRDefault="000B0172" w:rsidP="000B0172">
      <w:pPr>
        <w:jc w:val="both"/>
      </w:pPr>
    </w:p>
    <w:p w:rsidR="004A0CE2" w:rsidRDefault="002A0119" w:rsidP="000B0172">
      <w:pPr>
        <w:jc w:val="both"/>
      </w:pPr>
      <w:r>
        <w:t xml:space="preserve">Зав. </w:t>
      </w:r>
      <w:proofErr w:type="spellStart"/>
      <w:r>
        <w:t>Подгорновским</w:t>
      </w:r>
      <w:proofErr w:type="spellEnd"/>
      <w:r>
        <w:t xml:space="preserve"> филиалом                                                   С.В. </w:t>
      </w:r>
      <w:proofErr w:type="spellStart"/>
      <w:r>
        <w:t>Лаврушенко</w:t>
      </w:r>
      <w:proofErr w:type="spellEnd"/>
    </w:p>
    <w:sectPr w:rsidR="004A0CE2" w:rsidSect="000B0172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0172"/>
    <w:rsid w:val="000B0172"/>
    <w:rsid w:val="000C5DD8"/>
    <w:rsid w:val="00132E89"/>
    <w:rsid w:val="001755C2"/>
    <w:rsid w:val="001B05B7"/>
    <w:rsid w:val="001B5AF8"/>
    <w:rsid w:val="002333AE"/>
    <w:rsid w:val="002A0119"/>
    <w:rsid w:val="00413F5C"/>
    <w:rsid w:val="004A0CE2"/>
    <w:rsid w:val="0057154D"/>
    <w:rsid w:val="005E348D"/>
    <w:rsid w:val="00617E01"/>
    <w:rsid w:val="006B0256"/>
    <w:rsid w:val="00701198"/>
    <w:rsid w:val="0090521D"/>
    <w:rsid w:val="00A40CD0"/>
    <w:rsid w:val="00B07121"/>
    <w:rsid w:val="00B87A04"/>
    <w:rsid w:val="00CA05B0"/>
    <w:rsid w:val="00CC6DE3"/>
    <w:rsid w:val="00D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1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1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B01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667204.1004" TargetMode="External"/><Relationship Id="rId4" Type="http://schemas.openxmlformats.org/officeDocument/2006/relationships/hyperlink" Target="garantF1://7667204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2014-09-22T03:33:00Z</cp:lastPrinted>
  <dcterms:created xsi:type="dcterms:W3CDTF">2014-09-11T04:56:00Z</dcterms:created>
  <dcterms:modified xsi:type="dcterms:W3CDTF">2014-09-22T03:33:00Z</dcterms:modified>
</cp:coreProperties>
</file>